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4BFC" w:rsidR="00BB7167" w:rsidRDefault="00BB7167" w14:paraId="3D9D34E5" w14:textId="77777777">
      <w:pPr>
        <w:rPr>
          <w:rFonts w:ascii="Times New Roman" w:hAnsi="Times New Roman" w:cs="Times New Roman"/>
          <w:sz w:val="24"/>
          <w:szCs w:val="24"/>
        </w:rPr>
      </w:pPr>
    </w:p>
    <w:p w:rsidRPr="003C6155" w:rsidR="00D55683" w:rsidRDefault="00D55683" w14:paraId="530319F8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3C6155" w:rsidR="00D55683" w:rsidP="00D55683" w:rsidRDefault="00D55683" w14:paraId="390824B2" w14:textId="4625350B">
      <w:pPr>
        <w:tabs>
          <w:tab w:val="left" w:pos="72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C6155">
        <w:rPr>
          <w:rFonts w:ascii="Times New Roman" w:hAnsi="Times New Roman" w:cs="Times New Roman"/>
          <w:b/>
          <w:bCs/>
          <w:sz w:val="24"/>
          <w:szCs w:val="24"/>
        </w:rPr>
        <w:t>NATURAL AREA RESERVES SYSTEM COMMISSION MEETING</w:t>
      </w:r>
    </w:p>
    <w:p w:rsidRPr="00634BFC" w:rsidR="003C6155" w:rsidP="00D55683" w:rsidRDefault="003C6155" w14:paraId="1C70D0B9" w14:textId="7C450DA6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MINUTES – SUBJECT TO APPROVAL </w:t>
      </w:r>
    </w:p>
    <w:p w:rsidRPr="00634BFC" w:rsidR="00D55683" w:rsidP="00D55683" w:rsidRDefault="00D55683" w14:paraId="0874A632" w14:textId="777777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D55683" w14:paraId="7E18845B" w14:textId="5F8ED42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DATE:         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 w:rsidR="00033A66">
        <w:rPr>
          <w:rFonts w:ascii="Times New Roman" w:hAnsi="Times New Roman" w:cs="Times New Roman"/>
          <w:sz w:val="24"/>
          <w:szCs w:val="24"/>
        </w:rPr>
        <w:t>August 18</w:t>
      </w:r>
      <w:proofErr w:type="gramStart"/>
      <w:r w:rsidRPr="00634BFC" w:rsidR="00033A66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</w:p>
    <w:p w:rsidRPr="00634BFC" w:rsidR="00D55683" w:rsidP="00D55683" w:rsidRDefault="00D55683" w14:paraId="0D9AA01B" w14:textId="6270314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TIME:            </w:t>
      </w:r>
      <w:r w:rsidRPr="00634BFC" w:rsidR="00033A66">
        <w:rPr>
          <w:rFonts w:ascii="Times New Roman" w:hAnsi="Times New Roman" w:cs="Times New Roman"/>
          <w:sz w:val="24"/>
          <w:szCs w:val="24"/>
        </w:rPr>
        <w:t>9</w:t>
      </w:r>
      <w:r w:rsidRPr="00634BFC">
        <w:rPr>
          <w:rFonts w:ascii="Times New Roman" w:hAnsi="Times New Roman" w:cs="Times New Roman"/>
          <w:sz w:val="24"/>
          <w:szCs w:val="24"/>
        </w:rPr>
        <w:t>:00</w:t>
      </w:r>
      <w:r w:rsidRPr="00634BFC" w:rsidR="00033A66">
        <w:rPr>
          <w:rFonts w:ascii="Times New Roman" w:hAnsi="Times New Roman" w:cs="Times New Roman"/>
          <w:sz w:val="24"/>
          <w:szCs w:val="24"/>
        </w:rPr>
        <w:t>a</w:t>
      </w:r>
      <w:r w:rsidRPr="00634BFC">
        <w:rPr>
          <w:rFonts w:ascii="Times New Roman" w:hAnsi="Times New Roman" w:cs="Times New Roman"/>
          <w:sz w:val="24"/>
          <w:szCs w:val="24"/>
        </w:rPr>
        <w:t xml:space="preserve">m to </w:t>
      </w:r>
      <w:r w:rsidRPr="00634BFC" w:rsidR="00033A66">
        <w:rPr>
          <w:rFonts w:ascii="Times New Roman" w:hAnsi="Times New Roman" w:cs="Times New Roman"/>
          <w:sz w:val="24"/>
          <w:szCs w:val="24"/>
        </w:rPr>
        <w:t>12:00</w:t>
      </w:r>
      <w:r w:rsidRPr="00634BFC">
        <w:rPr>
          <w:rFonts w:ascii="Times New Roman" w:hAnsi="Times New Roman" w:cs="Times New Roman"/>
          <w:sz w:val="24"/>
          <w:szCs w:val="24"/>
        </w:rPr>
        <w:t>pm</w:t>
      </w:r>
    </w:p>
    <w:p w:rsidRPr="00634BFC" w:rsidR="00D55683" w:rsidP="00D55683" w:rsidRDefault="00D55683" w14:paraId="7FFCE7D3" w14:textId="7E6B4B9B">
      <w:pPr>
        <w:tabs>
          <w:tab w:val="left" w:pos="10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PLACE: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 xml:space="preserve">DLNR Board Room 132, Kalanimoku Building, 1151 Punchbowl Street, Honolulu </w:t>
      </w:r>
      <w:r w:rsidRPr="00634BFC" w:rsidR="00033A66">
        <w:rPr>
          <w:rFonts w:ascii="Times New Roman" w:hAnsi="Times New Roman" w:cs="Times New Roman"/>
          <w:sz w:val="24"/>
          <w:szCs w:val="24"/>
        </w:rPr>
        <w:t>and via Zoom</w:t>
      </w:r>
    </w:p>
    <w:p w:rsidRPr="00634BFC" w:rsidR="00D55683" w:rsidRDefault="00D55683" w14:paraId="24567673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RDefault="00D55683" w14:paraId="240AE9BA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D55683" w14:paraId="51B55724" w14:textId="4D2ED0E6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Commissioners Present </w:t>
      </w:r>
    </w:p>
    <w:p w:rsidRPr="00634BFC" w:rsidR="00D55683" w:rsidP="00D55683" w:rsidRDefault="00D55683" w14:paraId="34DCE05D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033A66" w14:paraId="189812EC" w14:textId="236641DC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Drake, Don</w:t>
      </w:r>
    </w:p>
    <w:p w:rsidRPr="00634BFC" w:rsidR="00D55683" w:rsidP="00D55683" w:rsidRDefault="00D55683" w14:paraId="1D1AB7FC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Hart,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>Pat</w:t>
      </w:r>
    </w:p>
    <w:p w:rsidRPr="00634BFC" w:rsidR="00D55683" w:rsidP="00D55683" w:rsidRDefault="4F743180" w14:paraId="251106A1" w14:textId="1ED510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4BFC">
        <w:rPr>
          <w:rFonts w:ascii="Times New Roman" w:hAnsi="Times New Roman" w:cs="Times New Roman"/>
          <w:sz w:val="24"/>
          <w:szCs w:val="24"/>
        </w:rPr>
        <w:t>Matsunaga,  Janis</w:t>
      </w:r>
      <w:proofErr w:type="gramEnd"/>
      <w:r w:rsidRPr="00634BF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34BFC" w:rsidR="00D55683" w:rsidP="00D55683" w:rsidRDefault="00D55683" w14:paraId="18EEC185" w14:textId="55D473C1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Clark,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 xml:space="preserve">Michelle </w:t>
      </w:r>
    </w:p>
    <w:p w:rsidRPr="00634BFC" w:rsidR="00D55683" w:rsidP="00D55683" w:rsidRDefault="00D55683" w14:paraId="2711AA12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Yeung,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 xml:space="preserve">Norine  </w:t>
      </w:r>
    </w:p>
    <w:p w:rsidRPr="00634BFC" w:rsidR="00D55683" w:rsidP="00D55683" w:rsidRDefault="00D55683" w14:paraId="4B87F54F" w14:textId="51E3745E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Jeffrey,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>
        <w:rPr>
          <w:rFonts w:ascii="Times New Roman" w:hAnsi="Times New Roman" w:cs="Times New Roman"/>
          <w:sz w:val="24"/>
          <w:szCs w:val="24"/>
        </w:rPr>
        <w:t>Saito</w:t>
      </w:r>
    </w:p>
    <w:p w:rsidRPr="00634BFC" w:rsidR="00033A66" w:rsidP="00D55683" w:rsidRDefault="00033A66" w14:paraId="1DF40C1F" w14:textId="6C0FA264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Penniman, Jay</w:t>
      </w:r>
    </w:p>
    <w:p w:rsidRPr="00634BFC" w:rsidR="00033A66" w:rsidP="00D55683" w:rsidRDefault="00033A66" w14:paraId="2ED5C12D" w14:textId="5D78A7B1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Kobayashi, Mary-Lou</w:t>
      </w:r>
    </w:p>
    <w:p w:rsidRPr="00634BFC" w:rsidR="001F732A" w:rsidP="00D55683" w:rsidRDefault="001F732A" w14:paraId="78C60FA2" w14:textId="355FD24E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Abbott, Thorne</w:t>
      </w:r>
    </w:p>
    <w:p w:rsidRPr="00634BFC" w:rsidR="00D55683" w:rsidP="00D55683" w:rsidRDefault="00D55683" w14:paraId="39DAA3C1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D55683" w14:paraId="13C8E49B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Commissioners Absent </w:t>
      </w:r>
    </w:p>
    <w:p w:rsidRPr="00634BFC" w:rsidR="00D55683" w:rsidP="00D55683" w:rsidRDefault="00D55683" w14:paraId="1CF6B859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033A66" w14:paraId="400ADDFD" w14:textId="650894D8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Cohan, Alison</w:t>
      </w:r>
    </w:p>
    <w:p w:rsidRPr="00634BFC" w:rsidR="00D55683" w:rsidP="00D55683" w:rsidRDefault="00D55683" w14:paraId="7BF2FA77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Kawelo,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34BFC">
        <w:rPr>
          <w:rFonts w:ascii="Times New Roman" w:hAnsi="Times New Roman" w:cs="Times New Roman"/>
          <w:sz w:val="24"/>
          <w:szCs w:val="24"/>
        </w:rPr>
        <w:t>Hi‘</w:t>
      </w:r>
      <w:proofErr w:type="gramEnd"/>
      <w:r w:rsidRPr="00634BFC">
        <w:rPr>
          <w:rFonts w:ascii="Times New Roman" w:hAnsi="Times New Roman" w:cs="Times New Roman"/>
          <w:sz w:val="24"/>
          <w:szCs w:val="24"/>
        </w:rPr>
        <w:t>ilei</w:t>
      </w:r>
      <w:proofErr w:type="spellEnd"/>
    </w:p>
    <w:p w:rsidRPr="00634BFC" w:rsidR="00D55683" w:rsidP="00D55683" w:rsidRDefault="00D55683" w14:paraId="40366274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D55683" w:rsidRDefault="00D55683" w14:paraId="016BC99F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033A66" w:rsidP="00D55683" w:rsidRDefault="4F743180" w14:paraId="7F50704A" w14:textId="1984A586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1.     Call to order and introduction of members and staff. Chair </w:t>
      </w:r>
      <w:r w:rsidRPr="00634BFC" w:rsidR="00033A66">
        <w:rPr>
          <w:rFonts w:ascii="Times New Roman" w:hAnsi="Times New Roman" w:cs="Times New Roman"/>
          <w:sz w:val="24"/>
          <w:szCs w:val="24"/>
        </w:rPr>
        <w:t>Jay Penniman</w:t>
      </w:r>
      <w:r w:rsidRPr="00634BF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Pr="00634BFC" w:rsidR="00033A66">
        <w:rPr>
          <w:rFonts w:ascii="Times New Roman" w:hAnsi="Times New Roman" w:cs="Times New Roman"/>
          <w:sz w:val="24"/>
          <w:szCs w:val="24"/>
        </w:rPr>
        <w:t>9</w:t>
      </w:r>
      <w:r w:rsidRPr="00634BFC">
        <w:rPr>
          <w:rFonts w:ascii="Times New Roman" w:hAnsi="Times New Roman" w:cs="Times New Roman"/>
          <w:sz w:val="24"/>
          <w:szCs w:val="24"/>
        </w:rPr>
        <w:t>:0</w:t>
      </w:r>
      <w:r w:rsidR="003C6155">
        <w:rPr>
          <w:rFonts w:ascii="Times New Roman" w:hAnsi="Times New Roman" w:cs="Times New Roman"/>
          <w:sz w:val="24"/>
          <w:szCs w:val="24"/>
        </w:rPr>
        <w:t>0</w:t>
      </w:r>
      <w:r w:rsidRPr="00634BFC">
        <w:rPr>
          <w:rFonts w:ascii="Times New Roman" w:hAnsi="Times New Roman" w:cs="Times New Roman"/>
          <w:sz w:val="24"/>
          <w:szCs w:val="24"/>
        </w:rPr>
        <w:t xml:space="preserve"> </w:t>
      </w:r>
      <w:r w:rsidR="003C6155">
        <w:rPr>
          <w:rFonts w:ascii="Times New Roman" w:hAnsi="Times New Roman" w:cs="Times New Roman"/>
          <w:sz w:val="24"/>
          <w:szCs w:val="24"/>
        </w:rPr>
        <w:t>a</w:t>
      </w:r>
      <w:r w:rsidRPr="00634BFC">
        <w:rPr>
          <w:rFonts w:ascii="Times New Roman" w:hAnsi="Times New Roman" w:cs="Times New Roman"/>
          <w:sz w:val="24"/>
          <w:szCs w:val="24"/>
        </w:rPr>
        <w:t xml:space="preserve">.m. </w:t>
      </w:r>
      <w:r w:rsidRPr="00634BFC" w:rsidR="00033A66">
        <w:rPr>
          <w:rFonts w:ascii="Times New Roman" w:hAnsi="Times New Roman" w:cs="Times New Roman"/>
          <w:sz w:val="24"/>
          <w:szCs w:val="24"/>
        </w:rPr>
        <w:t xml:space="preserve">Meeting timestamp: (0.00) </w:t>
      </w:r>
      <w:hyperlink w:history="1" r:id="rId7">
        <w:r w:rsidRPr="00634BFC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033A66" w:rsidP="00D55683" w:rsidRDefault="00033A66" w14:paraId="6F18287A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F47AAC" w:rsidP="00D55683" w:rsidRDefault="00033A66" w14:paraId="2D6469E2" w14:textId="0CD5CECD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S</w:t>
      </w:r>
      <w:r w:rsidRPr="00634BFC" w:rsidR="00F47AAC">
        <w:rPr>
          <w:rFonts w:ascii="Times New Roman" w:hAnsi="Times New Roman" w:cs="Times New Roman"/>
          <w:sz w:val="24"/>
          <w:szCs w:val="24"/>
        </w:rPr>
        <w:t xml:space="preserve">taff Present </w:t>
      </w:r>
    </w:p>
    <w:p w:rsidRPr="00634BFC" w:rsidR="00F47AAC" w:rsidP="00D55683" w:rsidRDefault="00F47AAC" w14:paraId="003EC109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F47AAC" w:rsidP="00D55683" w:rsidRDefault="00F47AAC" w14:paraId="02801B67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Emma Yuen</w:t>
      </w:r>
    </w:p>
    <w:p w:rsidRPr="00634BFC" w:rsidR="00F47AAC" w:rsidP="00D55683" w:rsidRDefault="00F47AAC" w14:paraId="4E1C2F27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Peter Landon </w:t>
      </w:r>
    </w:p>
    <w:p w:rsidRPr="00634BFC" w:rsidR="00F47AAC" w:rsidP="00D55683" w:rsidRDefault="00F47AAC" w14:paraId="2A49B9B2" w14:textId="77777777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Nicholas Agorastos </w:t>
      </w:r>
    </w:p>
    <w:p w:rsidRPr="00634BFC" w:rsidR="00D55683" w:rsidRDefault="00D55683" w14:paraId="656238DA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4F743180" w:rsidP="4F743180" w:rsidRDefault="4F743180" w14:paraId="257FCE0C" w14:textId="5C8C8D5C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2.  Approval of the Minutes of the </w:t>
      </w:r>
      <w:r w:rsidRPr="00634BFC" w:rsidR="00033A66">
        <w:rPr>
          <w:rFonts w:ascii="Times New Roman" w:hAnsi="Times New Roman" w:cs="Times New Roman"/>
          <w:sz w:val="24"/>
          <w:szCs w:val="24"/>
        </w:rPr>
        <w:t xml:space="preserve">August 22, </w:t>
      </w:r>
      <w:proofErr w:type="gramStart"/>
      <w:r w:rsidRPr="00634BFC" w:rsidR="00033A66">
        <w:rPr>
          <w:rFonts w:ascii="Times New Roman" w:hAnsi="Times New Roman" w:cs="Times New Roman"/>
          <w:sz w:val="24"/>
          <w:szCs w:val="24"/>
        </w:rPr>
        <w:t xml:space="preserve">2019 </w:t>
      </w:r>
      <w:r w:rsidRPr="00634BFC">
        <w:rPr>
          <w:rFonts w:ascii="Times New Roman" w:hAnsi="Times New Roman" w:cs="Times New Roman"/>
          <w:sz w:val="24"/>
          <w:szCs w:val="24"/>
        </w:rPr>
        <w:t xml:space="preserve"> Natural</w:t>
      </w:r>
      <w:proofErr w:type="gramEnd"/>
      <w:r w:rsidRPr="00634BFC">
        <w:rPr>
          <w:rFonts w:ascii="Times New Roman" w:hAnsi="Times New Roman" w:cs="Times New Roman"/>
          <w:sz w:val="24"/>
          <w:szCs w:val="24"/>
        </w:rPr>
        <w:t xml:space="preserve"> Area Reserves System Commission Meeting. </w:t>
      </w:r>
    </w:p>
    <w:p w:rsidRPr="00634BFC" w:rsidR="00D55683" w:rsidRDefault="00D55683" w14:paraId="25D64563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4F743180" w:rsidP="4F743180" w:rsidRDefault="00772BA6" w14:paraId="72A23B6C" w14:textId="1561207B">
      <w:pPr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MOTION:  Commission approved the minutes of </w:t>
      </w:r>
      <w:r w:rsidRPr="00634BFC" w:rsidR="00033A66">
        <w:rPr>
          <w:rFonts w:ascii="Times New Roman" w:hAnsi="Times New Roman" w:cs="Times New Roman"/>
          <w:sz w:val="24"/>
          <w:szCs w:val="24"/>
        </w:rPr>
        <w:t>August 22, 2019</w:t>
      </w:r>
      <w:r w:rsidRPr="00634BFC">
        <w:rPr>
          <w:rFonts w:ascii="Times New Roman" w:hAnsi="Times New Roman" w:cs="Times New Roman"/>
          <w:sz w:val="24"/>
          <w:szCs w:val="24"/>
        </w:rPr>
        <w:t xml:space="preserve">. </w:t>
      </w:r>
      <w:r w:rsidRPr="00634BFC" w:rsidR="00033A66">
        <w:rPr>
          <w:rFonts w:ascii="Times New Roman" w:hAnsi="Times New Roman" w:cs="Times New Roman"/>
          <w:sz w:val="24"/>
          <w:szCs w:val="24"/>
        </w:rPr>
        <w:t>Yeung made motion, Clark seconded, m</w:t>
      </w:r>
      <w:r w:rsidRPr="00634BFC" w:rsidR="4F743180">
        <w:rPr>
          <w:rFonts w:ascii="Times New Roman" w:hAnsi="Times New Roman" w:cs="Times New Roman"/>
          <w:sz w:val="24"/>
          <w:szCs w:val="24"/>
        </w:rPr>
        <w:t>otion carried unanimously. Times</w:t>
      </w:r>
      <w:r w:rsidRPr="00634BFC" w:rsidR="00033A66">
        <w:rPr>
          <w:rFonts w:ascii="Times New Roman" w:hAnsi="Times New Roman" w:cs="Times New Roman"/>
          <w:sz w:val="24"/>
          <w:szCs w:val="24"/>
        </w:rPr>
        <w:t xml:space="preserve">tamp: </w:t>
      </w:r>
      <w:r w:rsidRPr="00634BFC" w:rsidR="001F732A">
        <w:rPr>
          <w:rFonts w:ascii="Times New Roman" w:hAnsi="Times New Roman" w:cs="Times New Roman"/>
          <w:sz w:val="24"/>
          <w:szCs w:val="24"/>
        </w:rPr>
        <w:t>(17:00)</w:t>
      </w:r>
      <w:r w:rsidRPr="00634BFC" w:rsidR="00634BFC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8">
        <w:r w:rsidRPr="00634BFC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D55683" w:rsidRDefault="00D55683" w14:paraId="2C938C39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RDefault="00D55683" w14:paraId="76165CEB" w14:textId="7B05BE94">
      <w:pPr>
        <w:rPr>
          <w:rFonts w:ascii="Times New Roman" w:hAnsi="Times New Roman" w:cs="Times New Roman"/>
          <w:sz w:val="24"/>
          <w:szCs w:val="24"/>
        </w:rPr>
      </w:pPr>
    </w:p>
    <w:p w:rsidRPr="00634BFC" w:rsidR="001F732A" w:rsidRDefault="001F732A" w14:paraId="266D3F0F" w14:textId="4818EFB3">
      <w:pPr>
        <w:rPr>
          <w:rFonts w:ascii="Times New Roman" w:hAnsi="Times New Roman" w:cs="Times New Roman"/>
          <w:sz w:val="24"/>
          <w:szCs w:val="24"/>
        </w:rPr>
      </w:pPr>
    </w:p>
    <w:p w:rsidRPr="00634BFC" w:rsidR="001F732A" w:rsidRDefault="001F732A" w14:paraId="7FB08A47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772BA6" w:rsidP="00772BA6" w:rsidRDefault="00772BA6" w14:paraId="52F78D9E" w14:textId="2CB6D83D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3. </w:t>
      </w:r>
      <w:r w:rsidRPr="00634BFC">
        <w:rPr>
          <w:rFonts w:ascii="Times New Roman" w:hAnsi="Times New Roman" w:cs="Times New Roman"/>
          <w:sz w:val="24"/>
          <w:szCs w:val="24"/>
        </w:rPr>
        <w:tab/>
      </w:r>
      <w:r w:rsidRPr="00634BFC" w:rsidR="00033A66">
        <w:rPr>
          <w:rFonts w:ascii="Times New Roman" w:hAnsi="Times New Roman" w:cs="Times New Roman"/>
          <w:sz w:val="24"/>
          <w:szCs w:val="24"/>
        </w:rPr>
        <w:t>Proposed Natural Area Reserves: Receive recommendations from the Division of Forestry and Wildlife, and approve, defer, make other recommendations, or deny to the Board of Land and Natural Resources and the Governor</w:t>
      </w:r>
      <w:r w:rsidRPr="00634BFC" w:rsidR="00033A66">
        <w:rPr>
          <w:rFonts w:ascii="Times New Roman" w:hAnsi="Times New Roman" w:cs="Times New Roman"/>
          <w:sz w:val="24"/>
          <w:szCs w:val="24"/>
        </w:rPr>
        <w:t>.</w:t>
      </w:r>
    </w:p>
    <w:p w:rsidRPr="00634BFC" w:rsidR="001F732A" w:rsidP="00772BA6" w:rsidRDefault="001F732A" w14:paraId="777448BB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9759D2" w:rsidP="4F743180" w:rsidRDefault="009759D2" w14:paraId="73B8DFBD" w14:textId="02714893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3a.    </w:t>
      </w:r>
      <w:r w:rsidRPr="00634BFC" w:rsidR="00033A66">
        <w:rPr>
          <w:rFonts w:ascii="Times New Roman" w:hAnsi="Times New Roman" w:cs="Times New Roman"/>
          <w:sz w:val="24"/>
          <w:szCs w:val="24"/>
        </w:rPr>
        <w:t xml:space="preserve">Addition to the </w:t>
      </w:r>
      <w:proofErr w:type="spellStart"/>
      <w:r w:rsidRPr="00634BFC" w:rsidR="00033A66">
        <w:rPr>
          <w:rFonts w:ascii="Times New Roman" w:hAnsi="Times New Roman" w:cs="Times New Roman"/>
          <w:sz w:val="24"/>
          <w:szCs w:val="24"/>
        </w:rPr>
        <w:t>Nakula</w:t>
      </w:r>
      <w:proofErr w:type="spellEnd"/>
      <w:r w:rsidRPr="00634BFC" w:rsidR="00033A66">
        <w:rPr>
          <w:rFonts w:ascii="Times New Roman" w:hAnsi="Times New Roman" w:cs="Times New Roman"/>
          <w:sz w:val="24"/>
          <w:szCs w:val="24"/>
        </w:rPr>
        <w:t xml:space="preserve"> Natural Area Reserve, TMK (2) 1-8-001:005, Maui.</w:t>
      </w:r>
    </w:p>
    <w:p w:rsidRPr="00634BFC" w:rsidR="001F732A" w:rsidP="4F743180" w:rsidRDefault="001F732A" w14:paraId="6783523A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033A66" w:rsidP="4F743180" w:rsidRDefault="001F732A" w14:paraId="4EF9DEFB" w14:textId="21E8A764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Commissioner Abbott joined the meeting at 9:22am. </w:t>
      </w:r>
      <w:r w:rsidRPr="00634BFC" w:rsidR="00033A66">
        <w:rPr>
          <w:rFonts w:ascii="Times New Roman" w:hAnsi="Times New Roman" w:cs="Times New Roman"/>
          <w:sz w:val="24"/>
          <w:szCs w:val="24"/>
        </w:rPr>
        <w:tab/>
      </w:r>
    </w:p>
    <w:p w:rsidRPr="00634BFC" w:rsidR="00772BA6" w:rsidP="00772BA6" w:rsidRDefault="00772BA6" w14:paraId="166C527E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D55683" w:rsidP="00033A66" w:rsidRDefault="00772BA6" w14:paraId="77DF6B97" w14:textId="5059EC79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CDB0C61" w:rsidR="00772BA6">
        <w:rPr>
          <w:rFonts w:ascii="Times New Roman" w:hAnsi="Times New Roman" w:cs="Times New Roman"/>
          <w:sz w:val="24"/>
          <w:szCs w:val="24"/>
        </w:rPr>
        <w:t xml:space="preserve">MOTION:  Recommendation to the Board of Land and Natural Resources </w:t>
      </w:r>
      <w:r w:rsidRPr="0CDB0C61" w:rsidR="00033A66">
        <w:rPr>
          <w:rFonts w:ascii="Times New Roman" w:hAnsi="Times New Roman" w:cs="Times New Roman"/>
          <w:sz w:val="24"/>
          <w:szCs w:val="24"/>
        </w:rPr>
        <w:t xml:space="preserve">to designate the </w:t>
      </w:r>
      <w:r w:rsidRPr="0CDB0C61" w:rsidR="00033A66">
        <w:rPr>
          <w:rFonts w:ascii="Times New Roman" w:hAnsi="Times New Roman" w:cs="Times New Roman"/>
          <w:sz w:val="24"/>
          <w:szCs w:val="24"/>
        </w:rPr>
        <w:t>Nakula</w:t>
      </w:r>
      <w:r w:rsidRPr="0CDB0C61" w:rsidR="00033A66">
        <w:rPr>
          <w:rFonts w:ascii="Times New Roman" w:hAnsi="Times New Roman" w:cs="Times New Roman"/>
          <w:sz w:val="24"/>
          <w:szCs w:val="24"/>
        </w:rPr>
        <w:t xml:space="preserve"> Natural Area Reserve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, </w:t>
      </w:r>
      <w:r w:rsidRPr="0CDB0C61" w:rsidR="001F732A">
        <w:rPr>
          <w:rFonts w:ascii="Times New Roman" w:hAnsi="Times New Roman" w:cs="Times New Roman"/>
          <w:sz w:val="24"/>
          <w:szCs w:val="24"/>
        </w:rPr>
        <w:t>TMK (2) 1-8-001:005, Maui.</w:t>
      </w:r>
      <w:r w:rsidRPr="0CDB0C61" w:rsidR="00033A66">
        <w:rPr>
          <w:rFonts w:ascii="Times New Roman" w:hAnsi="Times New Roman" w:cs="Times New Roman"/>
          <w:sz w:val="24"/>
          <w:szCs w:val="24"/>
        </w:rPr>
        <w:t xml:space="preserve"> Motion made by Yeung, Saito seconded, motion carried unanimously. </w:t>
      </w:r>
      <w:r w:rsidRPr="0CDB0C61" w:rsidR="00772BA6">
        <w:rPr>
          <w:rFonts w:ascii="Times New Roman" w:hAnsi="Times New Roman" w:cs="Times New Roman"/>
          <w:sz w:val="24"/>
          <w:szCs w:val="24"/>
        </w:rPr>
        <w:t>Timestamp:</w:t>
      </w:r>
      <w:r w:rsidRPr="0CDB0C61" w:rsidR="4F743180">
        <w:rPr>
          <w:rFonts w:ascii="Times New Roman" w:hAnsi="Times New Roman" w:cs="Times New Roman"/>
          <w:sz w:val="24"/>
          <w:szCs w:val="24"/>
        </w:rPr>
        <w:t xml:space="preserve"> </w:t>
      </w:r>
      <w:r w:rsidRPr="0CDB0C61" w:rsidR="001F732A">
        <w:rPr>
          <w:rFonts w:ascii="Times New Roman" w:hAnsi="Times New Roman" w:cs="Times New Roman"/>
          <w:sz w:val="24"/>
          <w:szCs w:val="24"/>
        </w:rPr>
        <w:t>(</w:t>
      </w:r>
      <w:r w:rsidRPr="0CDB0C61" w:rsidR="003C6155">
        <w:rPr>
          <w:rFonts w:ascii="Times New Roman" w:hAnsi="Times New Roman" w:cs="Times New Roman"/>
          <w:sz w:val="24"/>
          <w:szCs w:val="24"/>
        </w:rPr>
        <w:t>33</w:t>
      </w:r>
      <w:r w:rsidRPr="0CDB0C61" w:rsidR="6C9633E7">
        <w:rPr>
          <w:rFonts w:ascii="Times New Roman" w:hAnsi="Times New Roman" w:cs="Times New Roman"/>
          <w:sz w:val="24"/>
          <w:szCs w:val="24"/>
        </w:rPr>
        <w:t>:</w:t>
      </w:r>
      <w:r w:rsidRPr="0CDB0C61" w:rsidR="003C6155">
        <w:rPr>
          <w:rFonts w:ascii="Times New Roman" w:hAnsi="Times New Roman" w:cs="Times New Roman"/>
          <w:sz w:val="24"/>
          <w:szCs w:val="24"/>
        </w:rPr>
        <w:t>10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). </w:t>
      </w:r>
      <w:hyperlink r:id="R5b185836ec3b4711">
        <w:r w:rsidRPr="0CDB0C61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033A66" w:rsidP="00033A66" w:rsidRDefault="00033A66" w14:paraId="43376D6F" w14:textId="406E02BB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033A66" w:rsidP="00033A66" w:rsidRDefault="00033A66" w14:paraId="551819E7" w14:textId="4B65C4F2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3</w:t>
      </w:r>
      <w:r w:rsidRPr="00634BFC">
        <w:rPr>
          <w:rFonts w:ascii="Times New Roman" w:hAnsi="Times New Roman" w:cs="Times New Roman"/>
          <w:sz w:val="24"/>
          <w:szCs w:val="24"/>
        </w:rPr>
        <w:t>b</w:t>
      </w:r>
      <w:r w:rsidRPr="00634BFC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Kaumanu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Natural Area Reserve, TMKs (2) 1-3:005:002; (2) 1-3:003:026; (2) 1- 3:003:001, Maui.</w:t>
      </w:r>
      <w:r w:rsidRPr="00634BFC">
        <w:rPr>
          <w:rFonts w:ascii="Times New Roman" w:hAnsi="Times New Roman" w:cs="Times New Roman"/>
          <w:sz w:val="24"/>
          <w:szCs w:val="24"/>
        </w:rPr>
        <w:tab/>
      </w:r>
    </w:p>
    <w:p w:rsidRPr="00634BFC" w:rsidR="00033A66" w:rsidP="00033A66" w:rsidRDefault="00033A66" w14:paraId="18A6935A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033A66" w:rsidP="00033A66" w:rsidRDefault="00033A66" w14:paraId="496FB4C4" w14:textId="0B5BE62A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CDB0C61" w:rsidR="00033A66">
        <w:rPr>
          <w:rFonts w:ascii="Times New Roman" w:hAnsi="Times New Roman" w:cs="Times New Roman"/>
          <w:sz w:val="24"/>
          <w:szCs w:val="24"/>
        </w:rPr>
        <w:t xml:space="preserve">MOTION:  Recommendation to the Board of Land and Natural Resources to designate the </w:t>
      </w:r>
      <w:proofErr w:type="spellStart"/>
      <w:r w:rsidRPr="0CDB0C61" w:rsidR="00033A66">
        <w:rPr>
          <w:rFonts w:ascii="Times New Roman" w:hAnsi="Times New Roman" w:cs="Times New Roman"/>
          <w:sz w:val="24"/>
          <w:szCs w:val="24"/>
        </w:rPr>
        <w:t>Kaumanu</w:t>
      </w:r>
      <w:proofErr w:type="spellEnd"/>
      <w:r w:rsidRPr="0CDB0C61" w:rsidR="00033A66">
        <w:rPr>
          <w:rFonts w:ascii="Times New Roman" w:hAnsi="Times New Roman" w:cs="Times New Roman"/>
          <w:sz w:val="24"/>
          <w:szCs w:val="24"/>
        </w:rPr>
        <w:t xml:space="preserve"> Natural Area </w:t>
      </w:r>
      <w:proofErr w:type="gramStart"/>
      <w:r w:rsidRPr="0CDB0C61" w:rsidR="00033A66">
        <w:rPr>
          <w:rFonts w:ascii="Times New Roman" w:hAnsi="Times New Roman" w:cs="Times New Roman"/>
          <w:sz w:val="24"/>
          <w:szCs w:val="24"/>
        </w:rPr>
        <w:t>Reserve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 ,</w:t>
      </w:r>
      <w:r w:rsidRPr="0CDB0C61" w:rsidR="001F732A">
        <w:rPr>
          <w:rFonts w:ascii="Times New Roman" w:hAnsi="Times New Roman" w:cs="Times New Roman"/>
          <w:sz w:val="24"/>
          <w:szCs w:val="24"/>
        </w:rPr>
        <w:t>TMKs</w:t>
      </w:r>
      <w:proofErr w:type="gram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(2) 1-3:005:002; (2) 1-3:003:026; (2) 1- 3:003:001, Maui.</w:t>
      </w:r>
      <w:r w:rsidRPr="0CDB0C61" w:rsidR="00033A66">
        <w:rPr>
          <w:rFonts w:ascii="Times New Roman" w:hAnsi="Times New Roman" w:cs="Times New Roman"/>
          <w:sz w:val="24"/>
          <w:szCs w:val="24"/>
        </w:rPr>
        <w:t xml:space="preserve"> Motion made by Yeung, 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Abbott </w:t>
      </w:r>
      <w:r w:rsidRPr="0CDB0C61" w:rsidR="00033A66">
        <w:rPr>
          <w:rFonts w:ascii="Times New Roman" w:hAnsi="Times New Roman" w:cs="Times New Roman"/>
          <w:sz w:val="24"/>
          <w:szCs w:val="24"/>
        </w:rPr>
        <w:t>seconded, motion carried unanimously.</w:t>
      </w:r>
      <w:r w:rsidRPr="0CDB0C61" w:rsidR="00033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CDB0C61" w:rsidR="00033A66">
        <w:rPr>
          <w:rFonts w:ascii="Times New Roman" w:hAnsi="Times New Roman" w:cs="Times New Roman"/>
          <w:b w:val="0"/>
          <w:bCs w:val="0"/>
          <w:sz w:val="24"/>
          <w:szCs w:val="24"/>
        </w:rPr>
        <w:t>Timestamp:</w:t>
      </w:r>
      <w:r w:rsidRPr="0CDB0C61" w:rsidR="00033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CDB0C61" w:rsidR="663FD81E">
        <w:rPr>
          <w:rFonts w:ascii="Times New Roman" w:hAnsi="Times New Roman" w:cs="Times New Roman"/>
          <w:sz w:val="24"/>
          <w:szCs w:val="24"/>
        </w:rPr>
        <w:t>(</w:t>
      </w:r>
      <w:r w:rsidRPr="0CDB0C61" w:rsidR="3A1723B1">
        <w:rPr>
          <w:rFonts w:ascii="Times New Roman" w:hAnsi="Times New Roman" w:cs="Times New Roman"/>
          <w:sz w:val="24"/>
          <w:szCs w:val="24"/>
        </w:rPr>
        <w:t>53:</w:t>
      </w:r>
      <w:r w:rsidRPr="0CDB0C61" w:rsidR="0DFAE437">
        <w:rPr>
          <w:rFonts w:ascii="Times New Roman" w:hAnsi="Times New Roman" w:cs="Times New Roman"/>
          <w:sz w:val="24"/>
          <w:szCs w:val="24"/>
        </w:rPr>
        <w:t>2</w:t>
      </w:r>
      <w:r w:rsidRPr="0CDB0C61" w:rsidR="3A1723B1">
        <w:rPr>
          <w:rFonts w:ascii="Times New Roman" w:hAnsi="Times New Roman" w:cs="Times New Roman"/>
          <w:sz w:val="24"/>
          <w:szCs w:val="24"/>
        </w:rPr>
        <w:t xml:space="preserve">3) </w:t>
      </w:r>
      <w:hyperlink r:id="Rb691b6bc4a804f18">
        <w:r w:rsidRPr="0CDB0C61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1F732A" w:rsidP="00033A66" w:rsidRDefault="001F732A" w14:paraId="22C72E3F" w14:textId="4E45D976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6DF9B234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3d.    Addition to the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Pu`u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Ali’i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Natural Area Reserve, TMK (2) 6-1:01:002 (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>), Moloka`i.</w:t>
      </w:r>
      <w:r w:rsidRPr="00634BFC">
        <w:rPr>
          <w:rFonts w:ascii="Times New Roman" w:hAnsi="Times New Roman" w:cs="Times New Roman"/>
          <w:sz w:val="24"/>
          <w:szCs w:val="24"/>
        </w:rPr>
        <w:tab/>
      </w:r>
    </w:p>
    <w:p w:rsidRPr="00634BFC" w:rsidR="001F732A" w:rsidP="001F732A" w:rsidRDefault="001F732A" w14:paraId="1F3664FC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04CCE733" w14:textId="4697130A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CDB0C61" w:rsidR="001F732A">
        <w:rPr>
          <w:rFonts w:ascii="Times New Roman" w:hAnsi="Times New Roman" w:cs="Times New Roman"/>
          <w:sz w:val="24"/>
          <w:szCs w:val="24"/>
        </w:rPr>
        <w:t xml:space="preserve">MOTION:  Recommendation to the Board of Land and Natural Resources to designate the Addition to the 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Pu`u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</w:t>
      </w:r>
      <w:r w:rsidRPr="0CDB0C61" w:rsidR="001F732A">
        <w:rPr>
          <w:rFonts w:ascii="Times New Roman" w:hAnsi="Times New Roman" w:cs="Times New Roman"/>
          <w:sz w:val="24"/>
          <w:szCs w:val="24"/>
        </w:rPr>
        <w:t>Ali’i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 Natural Area Reserve, TMK (2) 6-1:01:002 (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), Moloka`i. Motion made by </w:t>
      </w:r>
      <w:r w:rsidRPr="0CDB0C61" w:rsidR="001F732A">
        <w:rPr>
          <w:rFonts w:ascii="Times New Roman" w:hAnsi="Times New Roman" w:cs="Times New Roman"/>
          <w:sz w:val="24"/>
          <w:szCs w:val="24"/>
        </w:rPr>
        <w:t>Saito to include a recommendation to conduct public outreach prior to BLNR submittal,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 Abbott seconded, motion carried unanimously. </w:t>
      </w:r>
      <w:r w:rsidRPr="0CDB0C61" w:rsidR="001F732A">
        <w:rPr>
          <w:rFonts w:ascii="Times New Roman" w:hAnsi="Times New Roman" w:cs="Times New Roman"/>
          <w:b w:val="0"/>
          <w:bCs w:val="0"/>
          <w:sz w:val="24"/>
          <w:szCs w:val="24"/>
        </w:rPr>
        <w:t>Timestamp:</w:t>
      </w:r>
      <w:r w:rsidRPr="0CDB0C61" w:rsidR="6AB869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(2:30:08)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 </w:t>
      </w:r>
      <w:hyperlink r:id="R07b8bc2b0bbf43d3">
        <w:r w:rsidRPr="0CDB0C61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1F732A" w:rsidP="00033A66" w:rsidRDefault="001F732A" w14:paraId="68B47502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0797DDC8" w14:textId="07B3560F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3</w:t>
      </w:r>
      <w:r w:rsidRPr="00634BFC">
        <w:rPr>
          <w:rFonts w:ascii="Times New Roman" w:hAnsi="Times New Roman" w:cs="Times New Roman"/>
          <w:sz w:val="24"/>
          <w:szCs w:val="24"/>
        </w:rPr>
        <w:t>c</w:t>
      </w:r>
      <w:r w:rsidRPr="00634BFC">
        <w:rPr>
          <w:rFonts w:ascii="Times New Roman" w:hAnsi="Times New Roman" w:cs="Times New Roman"/>
          <w:sz w:val="24"/>
          <w:szCs w:val="24"/>
        </w:rPr>
        <w:t>.    Addition to the `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Ahihi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Kina`ū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Natural Area Reserve, TMKs (2) 2-1:004:075; (2) 2-1:004:110; (2) 2-1:006:010; (2) 2-1:006:077; (2) 2-1:006:078, Maui.</w:t>
      </w:r>
      <w:r w:rsidRPr="00634BFC">
        <w:rPr>
          <w:rFonts w:ascii="Times New Roman" w:hAnsi="Times New Roman" w:cs="Times New Roman"/>
          <w:sz w:val="24"/>
          <w:szCs w:val="24"/>
        </w:rPr>
        <w:tab/>
      </w:r>
    </w:p>
    <w:p w:rsidRPr="00634BFC" w:rsidR="001F732A" w:rsidP="001F732A" w:rsidRDefault="001F732A" w14:paraId="6823E971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44BF7F33" w14:textId="14A4C89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CDB0C61" w:rsidR="001F732A">
        <w:rPr>
          <w:rFonts w:ascii="Times New Roman" w:hAnsi="Times New Roman" w:cs="Times New Roman"/>
          <w:sz w:val="24"/>
          <w:szCs w:val="24"/>
        </w:rPr>
        <w:t>MOTION:  Recommendation to the Board of Land and Natural Resources to designate the Addition to the `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Ahihi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Kina`ū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Natural Area Reserve. Motion made by 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Saito, 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Kobayahsi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seconded, motion carried unanimously. </w:t>
      </w:r>
      <w:r w:rsidRPr="0CDB0C61" w:rsidR="001F732A">
        <w:rPr>
          <w:rFonts w:ascii="Times New Roman" w:hAnsi="Times New Roman" w:cs="Times New Roman"/>
          <w:b w:val="0"/>
          <w:bCs w:val="0"/>
          <w:sz w:val="24"/>
          <w:szCs w:val="24"/>
        </w:rPr>
        <w:t>Timestamp:</w:t>
      </w:r>
      <w:r w:rsidRPr="0CDB0C61" w:rsidR="799058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(2:54:20)</w:t>
      </w:r>
      <w:r w:rsidRPr="0CDB0C61" w:rsidR="001F732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hyperlink r:id="R9767fc2904fa4ec7">
        <w:r w:rsidRPr="0CDB0C61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1F732A" w:rsidP="00033A66" w:rsidRDefault="001F732A" w14:paraId="4DBF6E55" w14:textId="017F97A1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023FBCA9" w14:textId="2ADFB205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3</w:t>
      </w:r>
      <w:r w:rsidRPr="00634BFC">
        <w:rPr>
          <w:rFonts w:ascii="Times New Roman" w:hAnsi="Times New Roman" w:cs="Times New Roman"/>
          <w:sz w:val="24"/>
          <w:szCs w:val="24"/>
        </w:rPr>
        <w:t>e</w:t>
      </w:r>
      <w:r w:rsidRPr="00634BFC">
        <w:rPr>
          <w:rFonts w:ascii="Times New Roman" w:hAnsi="Times New Roman" w:cs="Times New Roman"/>
          <w:sz w:val="24"/>
          <w:szCs w:val="24"/>
        </w:rPr>
        <w:t xml:space="preserve">.    Addition to the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Kanaio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Natural Area Reserve, TMK (2) 2-1:003:050 (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>), Maui.</w:t>
      </w:r>
    </w:p>
    <w:p w:rsidRPr="00634BFC" w:rsidR="001F732A" w:rsidP="001F732A" w:rsidRDefault="001F732A" w14:paraId="62355557" w14:textId="77777777">
      <w:pPr>
        <w:rPr>
          <w:rFonts w:ascii="Times New Roman" w:hAnsi="Times New Roman" w:cs="Times New Roman"/>
          <w:sz w:val="24"/>
          <w:szCs w:val="24"/>
        </w:rPr>
      </w:pPr>
    </w:p>
    <w:p w:rsidRPr="00634BFC" w:rsidR="001F732A" w:rsidP="001F732A" w:rsidRDefault="001F732A" w14:paraId="3317E26B" w14:textId="21239B75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CDB0C61" w:rsidR="001F732A">
        <w:rPr>
          <w:rFonts w:ascii="Times New Roman" w:hAnsi="Times New Roman" w:cs="Times New Roman"/>
          <w:sz w:val="24"/>
          <w:szCs w:val="24"/>
        </w:rPr>
        <w:t xml:space="preserve">MOTION:  Recommendation to the Board of Land and Natural Resources to designate the Addition to the 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Kanaio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 Natural Area Reserve, TMK (2) 2-1:003:050 (</w:t>
      </w:r>
      <w:proofErr w:type="spellStart"/>
      <w:r w:rsidRPr="0CDB0C61" w:rsidR="001F732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CDB0C61" w:rsidR="001F732A">
        <w:rPr>
          <w:rFonts w:ascii="Times New Roman" w:hAnsi="Times New Roman" w:cs="Times New Roman"/>
          <w:sz w:val="24"/>
          <w:szCs w:val="24"/>
        </w:rPr>
        <w:t xml:space="preserve">), Maui. Motion made by Yeung, </w:t>
      </w:r>
      <w:r w:rsidRPr="0CDB0C61" w:rsidR="001F732A">
        <w:rPr>
          <w:rFonts w:ascii="Times New Roman" w:hAnsi="Times New Roman" w:cs="Times New Roman"/>
          <w:sz w:val="24"/>
          <w:szCs w:val="24"/>
        </w:rPr>
        <w:t>Clark</w:t>
      </w:r>
      <w:r w:rsidRPr="0CDB0C61" w:rsidR="001F732A">
        <w:rPr>
          <w:rFonts w:ascii="Times New Roman" w:hAnsi="Times New Roman" w:cs="Times New Roman"/>
          <w:sz w:val="24"/>
          <w:szCs w:val="24"/>
        </w:rPr>
        <w:t xml:space="preserve"> seconded, motion carried unanimously. </w:t>
      </w:r>
      <w:r w:rsidRPr="0CDB0C61" w:rsidR="001F732A">
        <w:rPr>
          <w:rFonts w:ascii="Times New Roman" w:hAnsi="Times New Roman" w:cs="Times New Roman"/>
          <w:b w:val="0"/>
          <w:bCs w:val="0"/>
          <w:sz w:val="24"/>
          <w:szCs w:val="24"/>
        </w:rPr>
        <w:t>Timestamp:</w:t>
      </w:r>
      <w:r w:rsidRPr="0CDB0C61" w:rsidR="1D398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(3:04:58)</w:t>
      </w:r>
      <w:r w:rsidRPr="0CDB0C61" w:rsidR="001F73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b2a62531fa5c4cf8">
        <w:r w:rsidRPr="0CDB0C61" w:rsidR="00634BFC">
          <w:rPr>
            <w:rStyle w:val="Hyperlink"/>
            <w:rFonts w:ascii="Times New Roman" w:hAnsi="Times New Roman" w:cs="Times New Roman"/>
            <w:sz w:val="24"/>
            <w:szCs w:val="24"/>
          </w:rPr>
          <w:t>NARSC 20220818.mp4 (vimeo.com)</w:t>
        </w:r>
      </w:hyperlink>
    </w:p>
    <w:p w:rsidRPr="00634BFC" w:rsidR="001F732A" w:rsidP="00033A66" w:rsidRDefault="001F732A" w14:paraId="4F762394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033A66" w:rsidRDefault="001F732A" w14:paraId="34ADB8D0" w14:textId="7777777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033A66" w:rsidP="00033A66" w:rsidRDefault="001F732A" w14:paraId="5725638A" w14:textId="62E6E17C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ITEM 4. Discussion of House Concurrent Resolution 82: Urging The Department Of Land And Natural Resources To Explore The Possibility Of Expanding The Mount </w:t>
      </w:r>
      <w:proofErr w:type="spellStart"/>
      <w:proofErr w:type="gramStart"/>
      <w:r w:rsidRPr="00634BFC">
        <w:rPr>
          <w:rFonts w:ascii="Times New Roman" w:hAnsi="Times New Roman" w:cs="Times New Roman"/>
          <w:sz w:val="24"/>
          <w:szCs w:val="24"/>
        </w:rPr>
        <w:t>Ka‘</w:t>
      </w:r>
      <w:proofErr w:type="gramEnd"/>
      <w:r w:rsidRPr="00634BFC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 xml:space="preserve"> Natural Area Reserve To Include The Slopes Of Mount </w:t>
      </w:r>
      <w:proofErr w:type="spellStart"/>
      <w:r w:rsidRPr="00634BFC">
        <w:rPr>
          <w:rFonts w:ascii="Times New Roman" w:hAnsi="Times New Roman" w:cs="Times New Roman"/>
          <w:sz w:val="24"/>
          <w:szCs w:val="24"/>
        </w:rPr>
        <w:t>Ka‘ala</w:t>
      </w:r>
      <w:proofErr w:type="spellEnd"/>
      <w:r w:rsidRPr="00634BFC">
        <w:rPr>
          <w:rFonts w:ascii="Times New Roman" w:hAnsi="Times New Roman" w:cs="Times New Roman"/>
          <w:sz w:val="24"/>
          <w:szCs w:val="24"/>
        </w:rPr>
        <w:t>, Particularly In The Waialua Direction</w:t>
      </w:r>
      <w:r w:rsidRPr="00634BF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634BFC" w:rsidR="001F732A" w:rsidP="00033A66" w:rsidRDefault="001F732A" w14:paraId="4E652E48" w14:textId="1AAD7100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033A66" w:rsidRDefault="001F732A" w14:paraId="0AD4D59C" w14:textId="38FD3B9F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RECOMMENDATION: No native vegetation in the lowland area, not appropriate for designation of a Natural Area Reserve. </w:t>
      </w:r>
    </w:p>
    <w:p w:rsidRPr="00634BFC" w:rsidR="001F732A" w:rsidP="00033A66" w:rsidRDefault="001F732A" w14:paraId="65E50F7C" w14:textId="1F900840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033A66" w:rsidRDefault="001F732A" w14:paraId="739950EB" w14:textId="37641EC0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5. Discussion on the future of the Natural Area Reserves System Commission.</w:t>
      </w:r>
    </w:p>
    <w:p w:rsidRPr="00634BFC" w:rsidR="001F732A" w:rsidP="00033A66" w:rsidRDefault="001F732A" w14:paraId="2C4817BA" w14:textId="64C2FFA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033A66" w:rsidRDefault="001F732A" w14:paraId="27D695A4" w14:textId="1EF8FA91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 xml:space="preserve">Commissioner Matsunaga left meeting at 12:15pm. </w:t>
      </w:r>
    </w:p>
    <w:p w:rsidRPr="00634BFC" w:rsidR="001F732A" w:rsidP="00033A66" w:rsidRDefault="001F732A" w14:paraId="50B151C2" w14:textId="3D9A6B73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1F732A" w:rsidP="00033A66" w:rsidRDefault="001F732A" w14:paraId="6818EACC" w14:textId="17CCBE2B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6. Updates: Native Ecosystem Protection and Management Section Personnel, State Legislative Session.</w:t>
      </w:r>
    </w:p>
    <w:p w:rsidRPr="00634BFC" w:rsidR="001F732A" w:rsidP="00033A66" w:rsidRDefault="001F732A" w14:paraId="24A843C0" w14:textId="663BE534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Pr="00634BFC" w:rsidR="006A32FE" w:rsidP="001F732A" w:rsidRDefault="001F732A" w14:paraId="72ADC5FD" w14:textId="1707E027">
      <w:pPr>
        <w:tabs>
          <w:tab w:val="left" w:pos="1170"/>
          <w:tab w:val="left" w:pos="1350"/>
        </w:tabs>
        <w:ind w:left="1170" w:hanging="1170"/>
        <w:rPr>
          <w:rFonts w:ascii="Times New Roman" w:hAnsi="Times New Roman" w:cs="Times New Roman"/>
          <w:sz w:val="24"/>
          <w:szCs w:val="24"/>
        </w:rPr>
      </w:pPr>
      <w:r w:rsidRPr="00634BFC">
        <w:rPr>
          <w:rFonts w:ascii="Times New Roman" w:hAnsi="Times New Roman" w:cs="Times New Roman"/>
          <w:sz w:val="24"/>
          <w:szCs w:val="24"/>
        </w:rPr>
        <w:t>ITEM 7. Adjournment.</w:t>
      </w:r>
      <w:r w:rsidRPr="00634BFC" w:rsidR="000F7492">
        <w:rPr>
          <w:rFonts w:ascii="Times New Roman" w:hAnsi="Times New Roman" w:cs="Times New Roman"/>
          <w:sz w:val="24"/>
          <w:szCs w:val="24"/>
        </w:rPr>
        <w:t xml:space="preserve"> Timestamp: </w:t>
      </w:r>
      <w:r w:rsidRPr="00634BFC" w:rsidR="00634BFC">
        <w:rPr>
          <w:rFonts w:ascii="Times New Roman" w:hAnsi="Times New Roman" w:cs="Times New Roman"/>
          <w:sz w:val="24"/>
          <w:szCs w:val="24"/>
        </w:rPr>
        <w:t>4:24:26</w:t>
      </w:r>
      <w:r w:rsidR="00634BFC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4">
        <w:r w:rsidR="00634BFC">
          <w:rPr>
            <w:rStyle w:val="Hyperlink"/>
          </w:rPr>
          <w:t>NARSC 20220818.mp4 (vimeo.com)</w:t>
        </w:r>
      </w:hyperlink>
    </w:p>
    <w:p w:rsidRPr="00634BFC" w:rsidR="006A32FE" w:rsidP="00772BA6" w:rsidRDefault="006A32FE" w14:paraId="1AD3021B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34BFC" w:rsidR="006A32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3"/>
    <w:rsid w:val="00033A66"/>
    <w:rsid w:val="000F7492"/>
    <w:rsid w:val="001F732A"/>
    <w:rsid w:val="003C6155"/>
    <w:rsid w:val="004366C5"/>
    <w:rsid w:val="005304F8"/>
    <w:rsid w:val="00634BFC"/>
    <w:rsid w:val="006A32FE"/>
    <w:rsid w:val="006E0791"/>
    <w:rsid w:val="00772BA6"/>
    <w:rsid w:val="009759D2"/>
    <w:rsid w:val="00AA05AC"/>
    <w:rsid w:val="00AF329B"/>
    <w:rsid w:val="00BB7167"/>
    <w:rsid w:val="00BC2EE1"/>
    <w:rsid w:val="00C74DB5"/>
    <w:rsid w:val="00D55683"/>
    <w:rsid w:val="00D7395D"/>
    <w:rsid w:val="00DE4CC2"/>
    <w:rsid w:val="00F47AAC"/>
    <w:rsid w:val="08CC6776"/>
    <w:rsid w:val="0CDB0C61"/>
    <w:rsid w:val="0DFAE437"/>
    <w:rsid w:val="1D398391"/>
    <w:rsid w:val="3A1723B1"/>
    <w:rsid w:val="42554EF1"/>
    <w:rsid w:val="44561902"/>
    <w:rsid w:val="478C58FE"/>
    <w:rsid w:val="4F743180"/>
    <w:rsid w:val="52BD6B2C"/>
    <w:rsid w:val="663FD81E"/>
    <w:rsid w:val="6AB8694D"/>
    <w:rsid w:val="6C9633E7"/>
    <w:rsid w:val="716D31DA"/>
    <w:rsid w:val="799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B311"/>
  <w15:chartTrackingRefBased/>
  <w15:docId w15:val="{AC72C6F3-A510-43B7-BFD6-984396F74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32A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683"/>
    <w:rPr>
      <w:color w:val="0563C1"/>
      <w:u w:val="single"/>
    </w:rPr>
  </w:style>
  <w:style w:type="character" w:styleId="normaltextrun" w:customStyle="1">
    <w:name w:val="normaltextrun"/>
    <w:rsid w:val="009759D2"/>
  </w:style>
  <w:style w:type="paragraph" w:styleId="PlainText">
    <w:name w:val="Plain Text"/>
    <w:basedOn w:val="Normal"/>
    <w:link w:val="PlainTextChar"/>
    <w:uiPriority w:val="99"/>
    <w:unhideWhenUsed/>
    <w:rsid w:val="009759D2"/>
    <w:rPr>
      <w:rFonts w:ascii="Consolas" w:hAnsi="Consolas" w:eastAsia="Cambria" w:cs="Times New Roman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759D2"/>
    <w:rPr>
      <w:rFonts w:ascii="Consolas" w:hAnsi="Consolas" w:eastAsia="Cambri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742141675/f61377ce69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vimeo.com/742141675/f61377ce69" TargetMode="Externa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yperlink" Target="https://vimeo.com/742141675/f61377ce69" TargetMode="External" Id="rId14" /><Relationship Type="http://schemas.openxmlformats.org/officeDocument/2006/relationships/hyperlink" Target="https://vimeo.com/742141675/f61377ce69" TargetMode="External" Id="R5b185836ec3b4711" /><Relationship Type="http://schemas.openxmlformats.org/officeDocument/2006/relationships/hyperlink" Target="https://vimeo.com/742141675/f61377ce69" TargetMode="External" Id="Rb691b6bc4a804f18" /><Relationship Type="http://schemas.openxmlformats.org/officeDocument/2006/relationships/hyperlink" Target="https://vimeo.com/742141675/f61377ce69" TargetMode="External" Id="R07b8bc2b0bbf43d3" /><Relationship Type="http://schemas.openxmlformats.org/officeDocument/2006/relationships/hyperlink" Target="https://vimeo.com/742141675/f61377ce69" TargetMode="External" Id="R9767fc2904fa4ec7" /><Relationship Type="http://schemas.openxmlformats.org/officeDocument/2006/relationships/hyperlink" Target="https://vimeo.com/742141675/f61377ce69" TargetMode="External" Id="Rb2a62531fa5c4c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D951C233F4CAD404E5D2229EB39" ma:contentTypeVersion="11" ma:contentTypeDescription="Create a new document." ma:contentTypeScope="" ma:versionID="1853f825d56fe6eac099234225574c9d">
  <xsd:schema xmlns:xsd="http://www.w3.org/2001/XMLSchema" xmlns:xs="http://www.w3.org/2001/XMLSchema" xmlns:p="http://schemas.microsoft.com/office/2006/metadata/properties" xmlns:ns2="347bcf6b-bd55-499c-a86a-f6fdbb27d562" xmlns:ns3="6ae0f6f0-6757-4939-a99c-bec9d67ba976" targetNamespace="http://schemas.microsoft.com/office/2006/metadata/properties" ma:root="true" ma:fieldsID="3b96bd9edeaf54eabef6c236d82978a8" ns2:_="" ns3:_="">
    <xsd:import namespace="347bcf6b-bd55-499c-a86a-f6fdbb27d562"/>
    <xsd:import namespace="6ae0f6f0-6757-4939-a99c-bec9d67ba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cf6b-bd55-499c-a86a-f6fdbb27d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0f6f0-6757-4939-a99c-bec9d67ba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58DC-C448-4693-A001-C7702404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9A362-2EB6-4A9A-BA68-A11D5D9B4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BA308-E72F-4F22-AC71-F31512B927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Laramee, Leah J</dc:creator>
  <cp:keywords/>
  <dc:description/>
  <cp:lastModifiedBy>Volak, Leah M</cp:lastModifiedBy>
  <cp:revision>4</cp:revision>
  <dcterms:created xsi:type="dcterms:W3CDTF">2022-09-29T19:01:00Z</dcterms:created>
  <dcterms:modified xsi:type="dcterms:W3CDTF">2022-09-30T02:03:35Z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0x0101002C55DD951C233F4CAD404E5D2229EB39</vt:lpwstr>
  </property>
  <property fmtid="{D5CDD505-2E9C-101B-9397-08002B2CF9AE}" pid="3" name="GrammarlyDocumentId">
    <vt:lpwstr>ebea35d23468f37b67400400dd2d9990755f523156282597dfe192314c74fd93</vt:lpwstr>
  </property>
</Properties>
</file>