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2BE" w:rsidRPr="00B41FEF" w:rsidRDefault="00CD32BE" w:rsidP="008272F0">
      <w:pPr>
        <w:pStyle w:val="ListParagraph"/>
        <w:rPr>
          <w:b/>
          <w:i/>
        </w:rPr>
      </w:pPr>
      <w:r w:rsidRPr="00B41FEF">
        <w:rPr>
          <w:b/>
          <w:i/>
        </w:rPr>
        <w:t>Strategy 1: Prevention &amp; Early Detection/Rapid Response for New Terrestrial Invasions</w:t>
      </w:r>
      <w:r>
        <w:rPr>
          <w:b/>
          <w:i/>
        </w:rPr>
        <w:t xml:space="preserve">. </w:t>
      </w:r>
      <w:r w:rsidRPr="007D7AAE">
        <w:rPr>
          <w:rFonts w:cstheme="minorHAnsi"/>
          <w:b/>
        </w:rPr>
        <w:t>Objective 1:</w:t>
      </w:r>
      <w:r w:rsidRPr="007D7AAE">
        <w:rPr>
          <w:rFonts w:cstheme="minorHAnsi"/>
          <w:b/>
          <w:i/>
        </w:rPr>
        <w:t xml:space="preserve">  </w:t>
      </w:r>
      <w:r w:rsidRPr="00521585">
        <w:rPr>
          <w:b/>
          <w:shd w:val="clear" w:color="auto" w:fill="FFFFFF"/>
        </w:rPr>
        <w:t xml:space="preserve">Keep Hawaii’s top </w:t>
      </w:r>
      <w:r>
        <w:rPr>
          <w:b/>
          <w:shd w:val="clear" w:color="auto" w:fill="FFFFFF"/>
        </w:rPr>
        <w:t>i</w:t>
      </w:r>
      <w:r w:rsidRPr="00521585">
        <w:rPr>
          <w:b/>
          <w:shd w:val="clear" w:color="auto" w:fill="FFFFFF"/>
        </w:rPr>
        <w:t>nvasive species threats</w:t>
      </w:r>
      <w:r>
        <w:rPr>
          <w:b/>
          <w:shd w:val="clear" w:color="auto" w:fill="FFFFFF"/>
        </w:rPr>
        <w:t xml:space="preserve"> </w:t>
      </w:r>
      <w:r w:rsidRPr="00521585">
        <w:rPr>
          <w:b/>
          <w:shd w:val="clear" w:color="auto" w:fill="FFFFFF"/>
        </w:rPr>
        <w:t xml:space="preserve">from arriving and establishing in the </w:t>
      </w:r>
      <w:r>
        <w:rPr>
          <w:b/>
          <w:shd w:val="clear" w:color="auto" w:fill="FFFFFF"/>
        </w:rPr>
        <w:t>state</w:t>
      </w:r>
      <w:r w:rsidRPr="00521585">
        <w:rPr>
          <w:b/>
          <w:shd w:val="clear" w:color="auto" w:fill="FFFFFF"/>
        </w:rPr>
        <w:t xml:space="preserve">, </w:t>
      </w:r>
      <w:r w:rsidRPr="004F5B65">
        <w:rPr>
          <w:bCs/>
          <w:shd w:val="clear" w:color="auto" w:fill="FFFFFF"/>
        </w:rPr>
        <w:t>by identifying and addressing high-risk pathways and major modes of introduction, and by improving early detection/rapid response.</w:t>
      </w:r>
    </w:p>
    <w:p w:rsidR="00CD32BE" w:rsidRDefault="00CD32BE" w:rsidP="008272F0">
      <w:pPr>
        <w:pStyle w:val="ListParagraph"/>
        <w:numPr>
          <w:ilvl w:val="2"/>
          <w:numId w:val="1"/>
        </w:numPr>
      </w:pPr>
      <w:r>
        <w:rPr>
          <w:rFonts w:cstheme="minorHAnsi"/>
        </w:rPr>
        <w:t xml:space="preserve">Key Action: </w:t>
      </w:r>
      <w:r w:rsidRPr="00342931">
        <w:rPr>
          <w:rFonts w:cstheme="minorHAnsi"/>
        </w:rPr>
        <w:t>HDOA, HISC</w:t>
      </w:r>
      <w:r w:rsidRPr="007C1EC2">
        <w:rPr>
          <w:rFonts w:cstheme="minorHAnsi"/>
        </w:rPr>
        <w:t xml:space="preserve">, </w:t>
      </w:r>
      <w:r w:rsidRPr="007C1EC2">
        <w:t>and other partners</w:t>
      </w:r>
      <w:r w:rsidRPr="00342931">
        <w:rPr>
          <w:rFonts w:cstheme="minorHAnsi"/>
        </w:rPr>
        <w:t xml:space="preserve"> collaborate on generating a </w:t>
      </w:r>
      <w:r w:rsidRPr="0035419C">
        <w:rPr>
          <w:rFonts w:cstheme="minorHAnsi"/>
          <w:b/>
          <w:bCs/>
        </w:rPr>
        <w:t xml:space="preserve">non-regulatory </w:t>
      </w:r>
      <w:proofErr w:type="spellStart"/>
      <w:r>
        <w:rPr>
          <w:rFonts w:cstheme="minorHAnsi"/>
          <w:b/>
          <w:bCs/>
        </w:rPr>
        <w:t>Hawaiʻi</w:t>
      </w:r>
      <w:proofErr w:type="spellEnd"/>
      <w:r>
        <w:rPr>
          <w:rFonts w:cstheme="minorHAnsi"/>
          <w:b/>
          <w:bCs/>
        </w:rPr>
        <w:t xml:space="preserve"> </w:t>
      </w:r>
      <w:r w:rsidRPr="0035419C">
        <w:rPr>
          <w:rFonts w:cstheme="minorHAnsi"/>
          <w:b/>
          <w:bCs/>
        </w:rPr>
        <w:t>Prevention Priority List</w:t>
      </w:r>
      <w:r w:rsidRPr="00342931">
        <w:rPr>
          <w:rFonts w:cstheme="minorHAnsi"/>
        </w:rPr>
        <w:t xml:space="preserve"> to</w:t>
      </w:r>
      <w:r>
        <w:rPr>
          <w:rFonts w:cstheme="minorHAnsi"/>
        </w:rPr>
        <w:t xml:space="preserve"> guide pre</w:t>
      </w:r>
      <w:r w:rsidRPr="00115B76">
        <w:rPr>
          <w:rFonts w:cstheme="minorHAnsi"/>
        </w:rPr>
        <w:t xml:space="preserve">vention and </w:t>
      </w:r>
      <w:r>
        <w:rPr>
          <w:rFonts w:cstheme="minorHAnsi"/>
        </w:rPr>
        <w:t xml:space="preserve">rapid </w:t>
      </w:r>
      <w:r w:rsidRPr="00115B76">
        <w:rPr>
          <w:rFonts w:cstheme="minorHAnsi"/>
        </w:rPr>
        <w:t>response</w:t>
      </w:r>
      <w:r>
        <w:rPr>
          <w:rFonts w:cstheme="minorHAnsi"/>
        </w:rPr>
        <w:t>.  Tasks:</w:t>
      </w:r>
    </w:p>
    <w:p w:rsidR="00CD32BE" w:rsidRPr="00105E01" w:rsidRDefault="00CD32BE" w:rsidP="008272F0">
      <w:pPr>
        <w:pStyle w:val="ListParagraph"/>
        <w:numPr>
          <w:ilvl w:val="3"/>
          <w:numId w:val="1"/>
        </w:numPr>
      </w:pPr>
      <w:r w:rsidRPr="00105E01">
        <w:rPr>
          <w:rFonts w:cstheme="minorHAnsi"/>
          <w:lang w:val="haw-US"/>
        </w:rPr>
        <w:t>Develop criteria for prioritizing and listing species that includes consideration of anticipated shifts/changes in climatic conditions.</w:t>
      </w:r>
    </w:p>
    <w:p w:rsidR="00CD32BE" w:rsidRDefault="00CD32BE" w:rsidP="008272F0">
      <w:pPr>
        <w:pStyle w:val="ListParagraph"/>
        <w:numPr>
          <w:ilvl w:val="3"/>
          <w:numId w:val="1"/>
        </w:numPr>
      </w:pPr>
      <w:r w:rsidRPr="00105E01">
        <w:t xml:space="preserve">Assess whether there are known technologies to detect, mitigate and/or treat each species on the list, and whether these technologies may also detect other potential, problematic invaders. </w:t>
      </w:r>
    </w:p>
    <w:p w:rsidR="00CD32BE" w:rsidRPr="00105E01" w:rsidRDefault="00CD32BE" w:rsidP="008272F0">
      <w:pPr>
        <w:pStyle w:val="ListParagraph"/>
        <w:numPr>
          <w:ilvl w:val="3"/>
          <w:numId w:val="1"/>
        </w:numPr>
      </w:pPr>
      <w:r w:rsidRPr="00A71BC5">
        <w:rPr>
          <w:rFonts w:ascii="Calibri" w:hAnsi="Calibri"/>
        </w:rPr>
        <w:t>Communicate with global quarantine agencies, IUCN, plant industries and others to identify current pests spreading through trade that are not yet known to occur in Hawaii.</w:t>
      </w:r>
    </w:p>
    <w:p w:rsidR="00CD32BE" w:rsidRPr="00105E01" w:rsidRDefault="00CD32BE" w:rsidP="008272F0">
      <w:pPr>
        <w:pStyle w:val="ListParagraph"/>
        <w:numPr>
          <w:ilvl w:val="3"/>
          <w:numId w:val="1"/>
        </w:numPr>
      </w:pPr>
      <w:r w:rsidRPr="00A71BC5">
        <w:rPr>
          <w:rFonts w:ascii="Calibri" w:hAnsi="Calibri"/>
        </w:rPr>
        <w:t>Analyze vulnerable shipping types, container types and shipping materials (e.g., wooden containers, plants in soil, or pallets) and encourage clear commodity descriptions to address cryptic packaging.</w:t>
      </w:r>
      <w:r w:rsidRPr="00A71BC5">
        <w:rPr>
          <w:rFonts w:ascii="Calibri" w:hAnsi="Calibri"/>
          <w:lang w:val="haw-US"/>
        </w:rPr>
        <w:t xml:space="preserve"> </w:t>
      </w:r>
    </w:p>
    <w:p w:rsidR="00CD32BE" w:rsidRPr="00105E01" w:rsidRDefault="00CD32BE" w:rsidP="008272F0">
      <w:pPr>
        <w:pStyle w:val="ListParagraph"/>
        <w:numPr>
          <w:ilvl w:val="3"/>
          <w:numId w:val="1"/>
        </w:numPr>
      </w:pPr>
      <w:r w:rsidRPr="00A71BC5">
        <w:rPr>
          <w:rFonts w:ascii="Calibri" w:hAnsi="Calibri"/>
        </w:rPr>
        <w:t xml:space="preserve">Get input from WHO and DHS on advances in </w:t>
      </w:r>
      <w:proofErr w:type="spellStart"/>
      <w:r w:rsidRPr="00A71BC5">
        <w:rPr>
          <w:rFonts w:ascii="Calibri" w:hAnsi="Calibri"/>
        </w:rPr>
        <w:t>nano</w:t>
      </w:r>
      <w:proofErr w:type="spellEnd"/>
      <w:r w:rsidRPr="00A71BC5">
        <w:rPr>
          <w:rFonts w:ascii="Calibri" w:hAnsi="Calibri"/>
        </w:rPr>
        <w:t xml:space="preserve"> technology for efficient screening as a potential tool for mass shipping containers.</w:t>
      </w:r>
    </w:p>
    <w:p w:rsidR="00CD32BE" w:rsidRPr="00D91A79" w:rsidRDefault="00CD32BE" w:rsidP="008272F0">
      <w:pPr>
        <w:pStyle w:val="ListParagraph"/>
        <w:numPr>
          <w:ilvl w:val="3"/>
          <w:numId w:val="1"/>
        </w:numPr>
      </w:pPr>
      <w:r w:rsidRPr="00A71BC5">
        <w:rPr>
          <w:rFonts w:ascii="Calibri" w:hAnsi="Calibri"/>
        </w:rPr>
        <w:t xml:space="preserve">Use </w:t>
      </w:r>
      <w:r w:rsidRPr="00A71BC5">
        <w:rPr>
          <w:rFonts w:ascii="Calibri" w:eastAsia="Calibri" w:hAnsi="Calibri" w:cs="Calibri"/>
        </w:rPr>
        <w:t xml:space="preserve">the Prevention Priority list to generate political and public support for implementing key actions, using diverse communication tools. </w:t>
      </w:r>
    </w:p>
    <w:p w:rsidR="00CD32BE" w:rsidRDefault="00CD32BE" w:rsidP="008272F0">
      <w:pPr>
        <w:pStyle w:val="ListParagraph"/>
        <w:numPr>
          <w:ilvl w:val="2"/>
          <w:numId w:val="1"/>
        </w:numPr>
      </w:pPr>
      <w:r>
        <w:t xml:space="preserve">Key Action: </w:t>
      </w:r>
      <w:r w:rsidRPr="00D6354D">
        <w:t xml:space="preserve">Assess </w:t>
      </w:r>
      <w:r w:rsidRPr="00613470">
        <w:rPr>
          <w:b/>
        </w:rPr>
        <w:t>capacity to detect, mitigate and/or treat each species on the HI Prevention Priority List,</w:t>
      </w:r>
      <w:r w:rsidRPr="00D6354D">
        <w:t xml:space="preserve"> including procedures, training, and technology.</w:t>
      </w:r>
    </w:p>
    <w:p w:rsidR="00CD32BE" w:rsidRDefault="00CD32BE" w:rsidP="008272F0">
      <w:pPr>
        <w:pStyle w:val="ListParagraph"/>
        <w:numPr>
          <w:ilvl w:val="3"/>
          <w:numId w:val="1"/>
        </w:numPr>
      </w:pPr>
      <w:r w:rsidRPr="00B1515A">
        <w:t>Identify pathways and feasible mitigations for the HI Prevention Priority List species.</w:t>
      </w:r>
    </w:p>
    <w:p w:rsidR="00CD32BE" w:rsidRPr="007F0121" w:rsidRDefault="00CD32BE" w:rsidP="008272F0">
      <w:pPr>
        <w:pStyle w:val="ListParagraph"/>
        <w:numPr>
          <w:ilvl w:val="2"/>
          <w:numId w:val="1"/>
        </w:numPr>
      </w:pPr>
      <w:r>
        <w:rPr>
          <w:rFonts w:cstheme="minorHAnsi"/>
        </w:rPr>
        <w:t xml:space="preserve">Key Action: </w:t>
      </w:r>
      <w:r w:rsidRPr="00D6354D">
        <w:rPr>
          <w:rFonts w:cstheme="minorHAnsi"/>
        </w:rPr>
        <w:t xml:space="preserve">Conduct </w:t>
      </w:r>
      <w:r w:rsidRPr="00D6354D">
        <w:rPr>
          <w:rFonts w:cstheme="minorHAnsi"/>
          <w:b/>
          <w:bCs/>
        </w:rPr>
        <w:t xml:space="preserve">risk </w:t>
      </w:r>
      <w:r w:rsidRPr="00D6354D">
        <w:rPr>
          <w:b/>
        </w:rPr>
        <w:t xml:space="preserve">analyses and risk </w:t>
      </w:r>
      <w:r w:rsidRPr="00D6354D">
        <w:rPr>
          <w:rFonts w:cstheme="minorHAnsi"/>
          <w:b/>
          <w:bCs/>
        </w:rPr>
        <w:t>assessments</w:t>
      </w:r>
      <w:r w:rsidRPr="00D6354D">
        <w:rPr>
          <w:rFonts w:cstheme="minorHAnsi"/>
        </w:rPr>
        <w:t xml:space="preserve"> along known &amp; high potential pathways for invasive species introductions</w:t>
      </w:r>
      <w:r w:rsidRPr="00D6354D">
        <w:rPr>
          <w:rFonts w:cstheme="minorHAnsi"/>
          <w:i/>
          <w:iCs/>
        </w:rPr>
        <w:t>.</w:t>
      </w:r>
    </w:p>
    <w:p w:rsidR="00CD32BE" w:rsidRDefault="00CD32BE" w:rsidP="008272F0">
      <w:pPr>
        <w:pStyle w:val="ListParagraph"/>
        <w:numPr>
          <w:ilvl w:val="3"/>
          <w:numId w:val="1"/>
        </w:numPr>
      </w:pPr>
      <w:r w:rsidRPr="00834ACB">
        <w:t xml:space="preserve">Identify </w:t>
      </w:r>
      <w:r w:rsidRPr="00834ACB">
        <w:rPr>
          <w:b/>
          <w:bCs/>
        </w:rPr>
        <w:t xml:space="preserve">major foreign and domestic pathways &amp; other </w:t>
      </w:r>
      <w:r w:rsidRPr="00834ACB">
        <w:rPr>
          <w:rFonts w:cstheme="minorHAnsi"/>
          <w:b/>
          <w:bCs/>
        </w:rPr>
        <w:t xml:space="preserve">introduction </w:t>
      </w:r>
      <w:r w:rsidRPr="00834ACB">
        <w:rPr>
          <w:b/>
          <w:bCs/>
        </w:rPr>
        <w:t>modes</w:t>
      </w:r>
      <w:r w:rsidRPr="00834ACB">
        <w:t xml:space="preserve"> (e.g. commodities) for new invasive species to </w:t>
      </w:r>
      <w:proofErr w:type="spellStart"/>
      <w:r w:rsidRPr="00834ACB">
        <w:rPr>
          <w:rFonts w:cstheme="minorHAnsi"/>
        </w:rPr>
        <w:t>Hawaiʻi</w:t>
      </w:r>
      <w:proofErr w:type="spellEnd"/>
      <w:r w:rsidRPr="00834ACB">
        <w:t>, including agricultural and non-agricultural species (including imported aquatics).</w:t>
      </w:r>
    </w:p>
    <w:p w:rsidR="00CD32BE" w:rsidRDefault="00CD32BE" w:rsidP="008272F0">
      <w:pPr>
        <w:pStyle w:val="ListParagraph"/>
        <w:numPr>
          <w:ilvl w:val="3"/>
          <w:numId w:val="1"/>
        </w:numPr>
      </w:pPr>
      <w:r w:rsidRPr="00834ACB">
        <w:t xml:space="preserve">Support HDOA in analyzing </w:t>
      </w:r>
      <w:r w:rsidRPr="00834ACB">
        <w:rPr>
          <w:b/>
          <w:bCs/>
        </w:rPr>
        <w:t>e-manifest data to identify high-risk commodities and pathways</w:t>
      </w:r>
      <w:r w:rsidRPr="00834ACB">
        <w:t xml:space="preserve"> for commodities covered under that program.</w:t>
      </w:r>
    </w:p>
    <w:p w:rsidR="00CD32BE" w:rsidRDefault="00CD32BE" w:rsidP="008272F0">
      <w:pPr>
        <w:pStyle w:val="ListParagraph"/>
        <w:numPr>
          <w:ilvl w:val="3"/>
          <w:numId w:val="1"/>
        </w:numPr>
      </w:pPr>
      <w:r w:rsidRPr="00834ACB">
        <w:rPr>
          <w:i/>
          <w:iCs/>
        </w:rPr>
        <w:t xml:space="preserve">Design and conduct a </w:t>
      </w:r>
      <w:r w:rsidRPr="00834ACB">
        <w:rPr>
          <w:b/>
          <w:bCs/>
          <w:i/>
          <w:iCs/>
        </w:rPr>
        <w:t>total risk assessment (blitz</w:t>
      </w:r>
      <w:r w:rsidRPr="00834ACB">
        <w:rPr>
          <w:b/>
          <w:bCs/>
        </w:rPr>
        <w:t xml:space="preserve">) and analysis of domestic imports at Honolulu International Airport </w:t>
      </w:r>
      <w:r w:rsidRPr="00834ACB">
        <w:t xml:space="preserve">to guide improved inspection effectiveness and capacity, especially for conveyances outside the e-manifest program.  </w:t>
      </w:r>
    </w:p>
    <w:p w:rsidR="00CD32BE" w:rsidRDefault="00CD32BE" w:rsidP="008272F0">
      <w:pPr>
        <w:pStyle w:val="ListParagraph"/>
        <w:numPr>
          <w:ilvl w:val="3"/>
          <w:numId w:val="1"/>
        </w:numPr>
      </w:pPr>
      <w:r w:rsidRPr="00834ACB">
        <w:t xml:space="preserve">Support expansion and information sharing of federal data for </w:t>
      </w:r>
      <w:r w:rsidRPr="00834ACB">
        <w:rPr>
          <w:b/>
          <w:bCs/>
        </w:rPr>
        <w:t>foreign import risk analyses</w:t>
      </w:r>
      <w:r w:rsidRPr="00834ACB">
        <w:t>.</w:t>
      </w:r>
    </w:p>
    <w:p w:rsidR="00CD32BE" w:rsidRDefault="00CD32BE" w:rsidP="008272F0">
      <w:pPr>
        <w:pStyle w:val="ListParagraph"/>
        <w:numPr>
          <w:ilvl w:val="3"/>
          <w:numId w:val="1"/>
        </w:numPr>
      </w:pPr>
      <w:r w:rsidRPr="00834ACB">
        <w:t xml:space="preserve">Build or maintain </w:t>
      </w:r>
      <w:r w:rsidRPr="00834ACB">
        <w:rPr>
          <w:b/>
        </w:rPr>
        <w:t>capacity within federal and state agencies to assess and analyze risk</w:t>
      </w:r>
      <w:r w:rsidRPr="00834ACB">
        <w:t xml:space="preserve"> for terrestrial and aquatic invasive species, to better </w:t>
      </w:r>
      <w:r w:rsidRPr="00834ACB">
        <w:lastRenderedPageBreak/>
        <w:t>inform federal and state agency procedures, programs, rules, regulations, needs and expenditures.</w:t>
      </w:r>
    </w:p>
    <w:p w:rsidR="00CD32BE" w:rsidRDefault="00CD32BE" w:rsidP="008272F0">
      <w:pPr>
        <w:pStyle w:val="ListParagraph"/>
        <w:numPr>
          <w:ilvl w:val="3"/>
          <w:numId w:val="1"/>
        </w:numPr>
      </w:pPr>
      <w:r w:rsidRPr="00834ACB">
        <w:t xml:space="preserve">Begin planning a </w:t>
      </w:r>
      <w:r w:rsidRPr="00834ACB">
        <w:rPr>
          <w:b/>
          <w:bCs/>
        </w:rPr>
        <w:t>Honolulu Harbor cargo risk assessment</w:t>
      </w:r>
      <w:r w:rsidRPr="00834ACB">
        <w:t xml:space="preserve"> and analysis of domestic imports by 2025.</w:t>
      </w:r>
    </w:p>
    <w:p w:rsidR="00CD32BE" w:rsidRPr="007F0121" w:rsidRDefault="00CD32BE" w:rsidP="008272F0">
      <w:pPr>
        <w:pStyle w:val="ListParagraph"/>
        <w:numPr>
          <w:ilvl w:val="3"/>
          <w:numId w:val="1"/>
        </w:numPr>
      </w:pPr>
      <w:r w:rsidRPr="0035419C">
        <w:t xml:space="preserve">Work with military and USGS to </w:t>
      </w:r>
      <w:r w:rsidRPr="0035419C">
        <w:rPr>
          <w:b/>
          <w:bCs/>
        </w:rPr>
        <w:t>adapt and implement model risk assessment methodology for Wake Island in HI</w:t>
      </w:r>
      <w:r>
        <w:rPr>
          <w:b/>
          <w:bCs/>
        </w:rPr>
        <w:t>.</w:t>
      </w:r>
      <w:r w:rsidRPr="0035419C">
        <w:rPr>
          <w:b/>
          <w:bCs/>
        </w:rPr>
        <w:t xml:space="preserve"> </w:t>
      </w:r>
      <w:r w:rsidRPr="0035419C">
        <w:rPr>
          <w:rFonts w:cstheme="minorHAnsi"/>
          <w:i/>
          <w:iCs/>
        </w:rPr>
        <w:t xml:space="preserve">  </w:t>
      </w:r>
    </w:p>
    <w:p w:rsidR="00CD32BE" w:rsidRPr="00753373" w:rsidRDefault="00CD32BE" w:rsidP="008272F0">
      <w:pPr>
        <w:pStyle w:val="ListParagraph"/>
        <w:numPr>
          <w:ilvl w:val="2"/>
          <w:numId w:val="1"/>
        </w:numPr>
      </w:pPr>
      <w:r>
        <w:rPr>
          <w:rFonts w:cstheme="minorHAnsi"/>
        </w:rPr>
        <w:t xml:space="preserve">Key action: </w:t>
      </w:r>
      <w:r w:rsidRPr="004E4120">
        <w:rPr>
          <w:rFonts w:cstheme="minorHAnsi"/>
        </w:rPr>
        <w:t xml:space="preserve">Address </w:t>
      </w:r>
      <w:r w:rsidRPr="004E4120">
        <w:rPr>
          <w:rFonts w:cstheme="minorHAnsi"/>
          <w:b/>
          <w:bCs/>
        </w:rPr>
        <w:t>regulatory gaps</w:t>
      </w:r>
      <w:r w:rsidRPr="004E4120">
        <w:rPr>
          <w:rFonts w:cstheme="minorHAnsi"/>
        </w:rPr>
        <w:t xml:space="preserve"> for terrestrial invasive species in </w:t>
      </w:r>
      <w:proofErr w:type="spellStart"/>
      <w:r w:rsidRPr="004E4120">
        <w:rPr>
          <w:rFonts w:cstheme="minorHAnsi"/>
        </w:rPr>
        <w:t>Hawaiʻi</w:t>
      </w:r>
      <w:proofErr w:type="spellEnd"/>
      <w:r w:rsidRPr="004E4120">
        <w:rPr>
          <w:rFonts w:cstheme="minorHAnsi"/>
        </w:rPr>
        <w:t> to address high-risk pathways and other modes of introduction.</w:t>
      </w:r>
    </w:p>
    <w:p w:rsidR="00CD32BE" w:rsidRPr="00753373" w:rsidRDefault="00CD32BE" w:rsidP="008272F0">
      <w:pPr>
        <w:pStyle w:val="ListParagraph"/>
        <w:numPr>
          <w:ilvl w:val="3"/>
          <w:numId w:val="1"/>
        </w:numPr>
      </w:pPr>
      <w:r w:rsidRPr="007B30E5">
        <w:t xml:space="preserve">Clarify HDOA authority to screen and inspect </w:t>
      </w:r>
      <w:r w:rsidRPr="007B30E5">
        <w:rPr>
          <w:b/>
          <w:bCs/>
        </w:rPr>
        <w:t>domestic nonagricultural commodities and cargo.</w:t>
      </w:r>
    </w:p>
    <w:p w:rsidR="00CD32BE" w:rsidRDefault="00CD32BE" w:rsidP="008272F0">
      <w:pPr>
        <w:pStyle w:val="ListParagraph"/>
        <w:numPr>
          <w:ilvl w:val="3"/>
          <w:numId w:val="1"/>
        </w:numPr>
      </w:pPr>
      <w:r w:rsidRPr="007B30E5">
        <w:t xml:space="preserve">Carry out HIBP </w:t>
      </w:r>
      <w:r w:rsidRPr="007B30E5">
        <w:rPr>
          <w:b/>
          <w:bCs/>
        </w:rPr>
        <w:t>Pre-border Policy-Related Implementation Tasks</w:t>
      </w:r>
      <w:r w:rsidRPr="007B30E5">
        <w:t xml:space="preserve"> to address high-risk pathways and other modes of introduction. </w:t>
      </w:r>
    </w:p>
    <w:p w:rsidR="00CD32BE" w:rsidRDefault="00CD32BE" w:rsidP="008272F0">
      <w:pPr>
        <w:pStyle w:val="ListParagraph"/>
        <w:numPr>
          <w:ilvl w:val="3"/>
          <w:numId w:val="1"/>
        </w:numPr>
      </w:pPr>
      <w:r w:rsidRPr="007B30E5">
        <w:t xml:space="preserve">Promulgate rules to carry out the </w:t>
      </w:r>
      <w:r w:rsidRPr="007B30E5">
        <w:rPr>
          <w:b/>
          <w:bCs/>
        </w:rPr>
        <w:t>HDOA Biosecurity Program</w:t>
      </w:r>
      <w:r w:rsidRPr="007B30E5">
        <w:t xml:space="preserve"> found in part VI of chapter 150A to address high-risk pathways and other modes of introduction.</w:t>
      </w:r>
    </w:p>
    <w:p w:rsidR="00CD32BE" w:rsidRDefault="00CD32BE" w:rsidP="008272F0">
      <w:pPr>
        <w:pStyle w:val="ListParagraph"/>
        <w:numPr>
          <w:ilvl w:val="3"/>
          <w:numId w:val="1"/>
        </w:numPr>
      </w:pPr>
      <w:r w:rsidRPr="007B30E5">
        <w:t xml:space="preserve">Adopt and regularly update the </w:t>
      </w:r>
      <w:r w:rsidRPr="007B30E5">
        <w:rPr>
          <w:b/>
          <w:bCs/>
        </w:rPr>
        <w:t>restricted plant list and noxious weed list</w:t>
      </w:r>
      <w:r w:rsidRPr="007B30E5">
        <w:t>, including Administrative Rules to add harmful plant species to the restricted plant list.</w:t>
      </w:r>
    </w:p>
    <w:p w:rsidR="00CD32BE" w:rsidRPr="00753373" w:rsidRDefault="00CD32BE" w:rsidP="008272F0">
      <w:pPr>
        <w:pStyle w:val="ListParagraph"/>
        <w:numPr>
          <w:ilvl w:val="2"/>
          <w:numId w:val="1"/>
        </w:numPr>
      </w:pPr>
      <w:r>
        <w:rPr>
          <w:rFonts w:cstheme="minorHAnsi"/>
        </w:rPr>
        <w:t xml:space="preserve">Key action: Continue to support adoption and implementation of </w:t>
      </w:r>
      <w:proofErr w:type="spellStart"/>
      <w:r w:rsidRPr="00283F7A">
        <w:rPr>
          <w:rFonts w:cstheme="minorHAnsi"/>
          <w:b/>
          <w:bCs/>
        </w:rPr>
        <w:t>Myrtaceae</w:t>
      </w:r>
      <w:proofErr w:type="spellEnd"/>
      <w:r w:rsidRPr="00283F7A">
        <w:rPr>
          <w:rFonts w:cstheme="minorHAnsi"/>
          <w:b/>
          <w:bCs/>
        </w:rPr>
        <w:t xml:space="preserve"> import restriction</w:t>
      </w:r>
      <w:r>
        <w:rPr>
          <w:rFonts w:cstheme="minorHAnsi"/>
        </w:rPr>
        <w:t xml:space="preserve"> (domestic and foreign) and apply this approach for the protection of additional key native and economically important plant species.</w:t>
      </w:r>
    </w:p>
    <w:p w:rsidR="00CD32BE" w:rsidRPr="00753373" w:rsidRDefault="00CD32BE" w:rsidP="008272F0">
      <w:pPr>
        <w:pStyle w:val="ListParagraph"/>
        <w:numPr>
          <w:ilvl w:val="2"/>
          <w:numId w:val="1"/>
        </w:numPr>
      </w:pPr>
      <w:r>
        <w:rPr>
          <w:rFonts w:cstheme="minorHAnsi"/>
        </w:rPr>
        <w:t xml:space="preserve">Key action: </w:t>
      </w:r>
      <w:r w:rsidRPr="0097223F">
        <w:rPr>
          <w:rFonts w:cstheme="minorHAnsi"/>
        </w:rPr>
        <w:t>Fund and</w:t>
      </w:r>
      <w:r w:rsidRPr="0097223F">
        <w:rPr>
          <w:b/>
        </w:rPr>
        <w:t xml:space="preserve"> fill</w:t>
      </w:r>
      <w:r w:rsidRPr="0097223F">
        <w:rPr>
          <w:rFonts w:cstheme="minorHAnsi"/>
        </w:rPr>
        <w:t xml:space="preserve"> </w:t>
      </w:r>
      <w:r w:rsidRPr="0097223F">
        <w:rPr>
          <w:rFonts w:cstheme="minorHAnsi"/>
          <w:b/>
          <w:bCs/>
        </w:rPr>
        <w:t>key positions in HIBP</w:t>
      </w:r>
      <w:r w:rsidRPr="0097223F">
        <w:rPr>
          <w:b/>
          <w:bCs/>
        </w:rPr>
        <w:t xml:space="preserve"> </w:t>
      </w:r>
      <w:r w:rsidRPr="0097223F">
        <w:t xml:space="preserve">to enforce </w:t>
      </w:r>
      <w:r w:rsidRPr="0097223F">
        <w:rPr>
          <w:color w:val="222222"/>
          <w:shd w:val="clear" w:color="auto" w:fill="FFFFFF"/>
        </w:rPr>
        <w:t xml:space="preserve">existing and new Administrative Rules &amp; </w:t>
      </w:r>
      <w:bookmarkStart w:id="0" w:name="_Hlk19635050"/>
      <w:proofErr w:type="spellStart"/>
      <w:r w:rsidRPr="0097223F">
        <w:rPr>
          <w:rFonts w:cstheme="minorHAnsi"/>
          <w:color w:val="222222"/>
          <w:shd w:val="clear" w:color="auto" w:fill="FFFFFF"/>
        </w:rPr>
        <w:t>Hawaiʻi</w:t>
      </w:r>
      <w:bookmarkEnd w:id="0"/>
      <w:proofErr w:type="spellEnd"/>
      <w:r w:rsidRPr="0097223F">
        <w:rPr>
          <w:color w:val="222222"/>
          <w:shd w:val="clear" w:color="auto" w:fill="FFFFFF"/>
        </w:rPr>
        <w:t xml:space="preserve"> Revised Statutes. </w:t>
      </w:r>
      <w:r w:rsidRPr="0097223F">
        <w:rPr>
          <w:rFonts w:cstheme="minorHAnsi"/>
          <w:i/>
          <w:iCs/>
          <w:color w:val="000000" w:themeColor="text1"/>
        </w:rPr>
        <w:t xml:space="preserve">[link to </w:t>
      </w:r>
      <w:proofErr w:type="spellStart"/>
      <w:r w:rsidRPr="0097223F">
        <w:rPr>
          <w:rFonts w:cstheme="minorHAnsi"/>
          <w:i/>
          <w:iCs/>
          <w:color w:val="000000" w:themeColor="text1"/>
        </w:rPr>
        <w:t>Obj</w:t>
      </w:r>
      <w:proofErr w:type="spellEnd"/>
      <w:r w:rsidRPr="0097223F">
        <w:rPr>
          <w:rFonts w:cstheme="minorHAnsi"/>
          <w:i/>
          <w:iCs/>
          <w:color w:val="000000" w:themeColor="text1"/>
        </w:rPr>
        <w:t xml:space="preserve"> 6]</w:t>
      </w:r>
    </w:p>
    <w:p w:rsidR="00CD32BE" w:rsidRPr="00A973AF" w:rsidRDefault="00CD32BE" w:rsidP="008272F0">
      <w:pPr>
        <w:pStyle w:val="ListParagraph"/>
        <w:numPr>
          <w:ilvl w:val="4"/>
          <w:numId w:val="1"/>
        </w:numPr>
      </w:pPr>
      <w:r w:rsidRPr="00AB4D39">
        <w:t xml:space="preserve">Using </w:t>
      </w:r>
      <w:r w:rsidRPr="00EE6F19">
        <w:t xml:space="preserve">risk assessment and other </w:t>
      </w:r>
      <w:proofErr w:type="gramStart"/>
      <w:r w:rsidRPr="00EE6F19">
        <w:t>data,</w:t>
      </w:r>
      <w:proofErr w:type="gramEnd"/>
      <w:r w:rsidRPr="00EE6F19">
        <w:t xml:space="preserve"> identify and craft the programmatic justification for additional positions, technology, and other items identified in the HIBP.</w:t>
      </w:r>
      <w:r>
        <w:t xml:space="preserve"> </w:t>
      </w:r>
      <w:r>
        <w:rPr>
          <w:i/>
          <w:iCs/>
        </w:rPr>
        <w:t>[</w:t>
      </w:r>
      <w:r w:rsidRPr="007617A0">
        <w:rPr>
          <w:i/>
          <w:iCs/>
        </w:rPr>
        <w:t xml:space="preserve">link to </w:t>
      </w:r>
      <w:proofErr w:type="spellStart"/>
      <w:r w:rsidRPr="007617A0">
        <w:rPr>
          <w:i/>
          <w:iCs/>
        </w:rPr>
        <w:t>Obj</w:t>
      </w:r>
      <w:proofErr w:type="spellEnd"/>
      <w:r w:rsidRPr="007617A0">
        <w:rPr>
          <w:i/>
          <w:iCs/>
        </w:rPr>
        <w:t xml:space="preserve"> 6</w:t>
      </w:r>
      <w:r>
        <w:rPr>
          <w:i/>
          <w:iCs/>
        </w:rPr>
        <w:t>]</w:t>
      </w:r>
    </w:p>
    <w:p w:rsidR="00CD32BE" w:rsidRPr="00A973AF" w:rsidRDefault="00CD32BE" w:rsidP="008272F0">
      <w:pPr>
        <w:pStyle w:val="ListParagraph"/>
        <w:numPr>
          <w:ilvl w:val="2"/>
          <w:numId w:val="1"/>
        </w:numPr>
      </w:pPr>
      <w:r>
        <w:rPr>
          <w:rFonts w:cstheme="minorHAnsi"/>
        </w:rPr>
        <w:t xml:space="preserve">Key action: </w:t>
      </w:r>
      <w:r w:rsidRPr="0097223F">
        <w:rPr>
          <w:rFonts w:ascii="Calibri" w:eastAsia="Times New Roman" w:hAnsi="Calibri" w:cs="Calibri"/>
          <w:color w:val="000000"/>
        </w:rPr>
        <w:t xml:space="preserve">Support HDOT to make the </w:t>
      </w:r>
      <w:r w:rsidRPr="0097223F">
        <w:rPr>
          <w:rFonts w:ascii="Calibri" w:eastAsia="Times New Roman" w:hAnsi="Calibri" w:cs="Calibri"/>
          <w:b/>
          <w:bCs/>
          <w:color w:val="000000"/>
        </w:rPr>
        <w:t>M</w:t>
      </w:r>
      <w:r w:rsidRPr="0097223F">
        <w:rPr>
          <w:rFonts w:ascii="Calibri" w:eastAsia="Times New Roman" w:hAnsi="Calibri" w:cs="Calibri"/>
          <w:b/>
          <w:bCs/>
          <w:color w:val="000000"/>
          <w:lang w:val="haw-US"/>
        </w:rPr>
        <w:t>ā</w:t>
      </w:r>
      <w:proofErr w:type="spellStart"/>
      <w:r w:rsidRPr="0097223F">
        <w:rPr>
          <w:rFonts w:ascii="Calibri" w:eastAsia="Times New Roman" w:hAnsi="Calibri" w:cs="Calibri"/>
          <w:b/>
          <w:bCs/>
          <w:color w:val="000000"/>
        </w:rPr>
        <w:t>malu</w:t>
      </w:r>
      <w:proofErr w:type="spellEnd"/>
      <w:r w:rsidRPr="0097223F">
        <w:rPr>
          <w:rFonts w:ascii="Calibri" w:eastAsia="Times New Roman" w:hAnsi="Calibri" w:cs="Calibri"/>
          <w:b/>
          <w:bCs/>
          <w:color w:val="000000"/>
        </w:rPr>
        <w:t xml:space="preserve"> </w:t>
      </w:r>
      <w:proofErr w:type="spellStart"/>
      <w:r w:rsidRPr="0097223F">
        <w:rPr>
          <w:rFonts w:ascii="Calibri" w:eastAsia="Times New Roman" w:hAnsi="Calibri" w:cs="Calibri"/>
          <w:b/>
          <w:bCs/>
          <w:color w:val="000000"/>
        </w:rPr>
        <w:t>Poepoe</w:t>
      </w:r>
      <w:proofErr w:type="spellEnd"/>
      <w:r w:rsidRPr="0097223F">
        <w:rPr>
          <w:rFonts w:ascii="Calibri" w:eastAsia="Times New Roman" w:hAnsi="Calibri" w:cs="Calibri"/>
          <w:b/>
          <w:bCs/>
          <w:color w:val="000000"/>
        </w:rPr>
        <w:t xml:space="preserve"> airports pilot project</w:t>
      </w:r>
      <w:r w:rsidRPr="0097223F">
        <w:rPr>
          <w:rFonts w:ascii="Calibri" w:eastAsia="Times New Roman" w:hAnsi="Calibri" w:cs="Calibri"/>
          <w:color w:val="000000"/>
        </w:rPr>
        <w:t xml:space="preserve"> permanent to enhance monitoring and detection of the Federal Aviation Administration approved list of invasive species (disease spreading mosquitos, fire </w:t>
      </w:r>
      <w:r w:rsidRPr="0097223F">
        <w:rPr>
          <w:rFonts w:ascii="Calibri" w:eastAsia="Times New Roman" w:hAnsi="Calibri" w:cs="Calibri"/>
          <w:color w:val="272727"/>
        </w:rPr>
        <w:t xml:space="preserve">ants, coconut rhinoceros beetle, and Africanized bees). </w:t>
      </w:r>
      <w:r w:rsidRPr="0097223F">
        <w:rPr>
          <w:rFonts w:ascii="Calibri" w:eastAsia="Times New Roman" w:hAnsi="Calibri" w:cs="Calibri"/>
          <w:i/>
          <w:iCs/>
          <w:color w:val="272727"/>
        </w:rPr>
        <w:t xml:space="preserve">[link to </w:t>
      </w:r>
      <w:proofErr w:type="spellStart"/>
      <w:r w:rsidRPr="0097223F">
        <w:rPr>
          <w:rFonts w:ascii="Calibri" w:eastAsia="Times New Roman" w:hAnsi="Calibri" w:cs="Calibri"/>
          <w:i/>
          <w:iCs/>
          <w:color w:val="272727"/>
        </w:rPr>
        <w:t>Obj</w:t>
      </w:r>
      <w:proofErr w:type="spellEnd"/>
      <w:r w:rsidRPr="0097223F">
        <w:rPr>
          <w:rFonts w:ascii="Calibri" w:eastAsia="Times New Roman" w:hAnsi="Calibri" w:cs="Calibri"/>
          <w:i/>
          <w:iCs/>
          <w:color w:val="272727"/>
        </w:rPr>
        <w:t xml:space="preserve"> 2]</w:t>
      </w:r>
    </w:p>
    <w:p w:rsidR="00CD32BE" w:rsidRPr="00A973AF" w:rsidRDefault="00CD32BE" w:rsidP="008272F0">
      <w:pPr>
        <w:pStyle w:val="ListParagraph"/>
        <w:numPr>
          <w:ilvl w:val="3"/>
          <w:numId w:val="1"/>
        </w:numPr>
      </w:pPr>
      <w:r w:rsidRPr="00053BDD">
        <w:rPr>
          <w:rFonts w:cstheme="minorHAnsi"/>
        </w:rPr>
        <w:t xml:space="preserve">Explore feasibility of expanding HDOT monitoring to </w:t>
      </w:r>
      <w:r w:rsidRPr="00486C86">
        <w:rPr>
          <w:rFonts w:cstheme="minorHAnsi"/>
          <w:b/>
          <w:bCs/>
        </w:rPr>
        <w:t>harbors and shipping ports</w:t>
      </w:r>
    </w:p>
    <w:p w:rsidR="00CD32BE" w:rsidRDefault="00CD32BE" w:rsidP="008272F0">
      <w:pPr>
        <w:pStyle w:val="ListParagraph"/>
        <w:numPr>
          <w:ilvl w:val="2"/>
          <w:numId w:val="1"/>
        </w:numPr>
      </w:pPr>
      <w:r>
        <w:rPr>
          <w:rFonts w:cstheme="minorHAnsi"/>
        </w:rPr>
        <w:t xml:space="preserve">Key action: </w:t>
      </w:r>
      <w:r w:rsidRPr="0097223F">
        <w:t xml:space="preserve">Identify and provide </w:t>
      </w:r>
      <w:r w:rsidRPr="0097223F">
        <w:rPr>
          <w:b/>
          <w:bCs/>
        </w:rPr>
        <w:t>Best Management Practices</w:t>
      </w:r>
      <w:r w:rsidRPr="0097223F">
        <w:t xml:space="preserve"> (BMPs) for reducing pest risk at critical control points in systems, such as airports, harbors, and procurement contracts.</w:t>
      </w:r>
    </w:p>
    <w:p w:rsidR="00CD32BE" w:rsidRPr="00A973AF" w:rsidRDefault="00CD32BE" w:rsidP="008272F0">
      <w:pPr>
        <w:pStyle w:val="ListParagraph"/>
        <w:numPr>
          <w:ilvl w:val="3"/>
          <w:numId w:val="1"/>
        </w:numPr>
      </w:pPr>
      <w:r w:rsidRPr="00B336B1">
        <w:rPr>
          <w:color w:val="000000"/>
        </w:rPr>
        <w:t xml:space="preserve">Identify BMPs for </w:t>
      </w:r>
      <w:r w:rsidRPr="00B336B1">
        <w:rPr>
          <w:b/>
          <w:color w:val="000000"/>
        </w:rPr>
        <w:t>contractors operating at HDOT Airports and Harbors</w:t>
      </w:r>
      <w:r w:rsidRPr="00B336B1">
        <w:rPr>
          <w:color w:val="000000"/>
        </w:rPr>
        <w:t xml:space="preserve"> to minimize invasive species risks associated with facility operation and maintenance</w:t>
      </w:r>
    </w:p>
    <w:p w:rsidR="00CD32BE" w:rsidRPr="00A973AF" w:rsidRDefault="00CD32BE" w:rsidP="008272F0">
      <w:pPr>
        <w:pStyle w:val="ListParagraph"/>
        <w:numPr>
          <w:ilvl w:val="3"/>
          <w:numId w:val="1"/>
        </w:numPr>
      </w:pPr>
      <w:r w:rsidRPr="00B336B1">
        <w:rPr>
          <w:color w:val="000000"/>
        </w:rPr>
        <w:t xml:space="preserve">Draft and provide </w:t>
      </w:r>
      <w:r w:rsidRPr="00B336B1">
        <w:rPr>
          <w:b/>
          <w:bCs/>
          <w:color w:val="000000"/>
        </w:rPr>
        <w:t>language for contracting and procurement specifica</w:t>
      </w:r>
      <w:r w:rsidRPr="00B336B1">
        <w:rPr>
          <w:color w:val="000000"/>
        </w:rPr>
        <w:t>tions that include invasive species BMPs.</w:t>
      </w:r>
    </w:p>
    <w:p w:rsidR="00CD32BE" w:rsidRPr="00A973AF" w:rsidRDefault="00CD32BE" w:rsidP="008272F0">
      <w:pPr>
        <w:pStyle w:val="ListParagraph"/>
        <w:numPr>
          <w:ilvl w:val="3"/>
          <w:numId w:val="1"/>
        </w:numPr>
      </w:pPr>
      <w:proofErr w:type="gramStart"/>
      <w:r w:rsidRPr="00B336B1">
        <w:rPr>
          <w:color w:val="000000"/>
        </w:rPr>
        <w:t xml:space="preserve">Support </w:t>
      </w:r>
      <w:r w:rsidRPr="00B336B1">
        <w:rPr>
          <w:b/>
          <w:bCs/>
          <w:color w:val="000000"/>
        </w:rPr>
        <w:t>grow</w:t>
      </w:r>
      <w:proofErr w:type="gramEnd"/>
      <w:r w:rsidRPr="00B336B1">
        <w:rPr>
          <w:b/>
          <w:bCs/>
          <w:color w:val="000000"/>
        </w:rPr>
        <w:t xml:space="preserve"> local and import substitution (food &amp; flowers)</w:t>
      </w:r>
      <w:r w:rsidRPr="00B336B1">
        <w:rPr>
          <w:color w:val="000000"/>
        </w:rPr>
        <w:t xml:space="preserve"> to reduce pathways for introduction.</w:t>
      </w:r>
    </w:p>
    <w:p w:rsidR="00CD32BE" w:rsidRPr="00106598" w:rsidRDefault="00CD32BE" w:rsidP="008272F0">
      <w:pPr>
        <w:pStyle w:val="ListParagraph"/>
        <w:numPr>
          <w:ilvl w:val="2"/>
          <w:numId w:val="1"/>
        </w:numPr>
      </w:pPr>
      <w:r>
        <w:rPr>
          <w:rFonts w:cstheme="minorHAnsi"/>
        </w:rPr>
        <w:lastRenderedPageBreak/>
        <w:t xml:space="preserve">Key action: </w:t>
      </w:r>
      <w:r w:rsidRPr="0097223F">
        <w:rPr>
          <w:rFonts w:cstheme="minorHAnsi"/>
        </w:rPr>
        <w:t xml:space="preserve">Strengthen </w:t>
      </w:r>
      <w:r w:rsidRPr="0097223F">
        <w:rPr>
          <w:rFonts w:cstheme="minorHAnsi"/>
          <w:b/>
          <w:bCs/>
        </w:rPr>
        <w:t>early detection and</w:t>
      </w:r>
      <w:r w:rsidRPr="0097223F">
        <w:rPr>
          <w:rFonts w:cstheme="minorHAnsi"/>
        </w:rPr>
        <w:t xml:space="preserve"> </w:t>
      </w:r>
      <w:r w:rsidRPr="0097223F">
        <w:rPr>
          <w:b/>
          <w:bCs/>
        </w:rPr>
        <w:t>rapid response capacity</w:t>
      </w:r>
      <w:r w:rsidRPr="0097223F">
        <w:t xml:space="preserve"> on each island for regulatory agencies and partnership projects, </w:t>
      </w:r>
      <w:r w:rsidRPr="0097223F">
        <w:rPr>
          <w:rFonts w:cstheme="minorHAnsi"/>
        </w:rPr>
        <w:t>including mobilizing species-specific teams for high-risk terrestrial incursions.</w:t>
      </w:r>
    </w:p>
    <w:p w:rsidR="00CD32BE" w:rsidRPr="00106598" w:rsidRDefault="00CD32BE" w:rsidP="008272F0">
      <w:pPr>
        <w:pStyle w:val="ListParagraph"/>
        <w:numPr>
          <w:ilvl w:val="3"/>
          <w:numId w:val="1"/>
        </w:numPr>
      </w:pPr>
      <w:r w:rsidRPr="00AA37F0">
        <w:rPr>
          <w:rFonts w:cstheme="minorHAnsi"/>
        </w:rPr>
        <w:t xml:space="preserve">Maintain or expand current staff levels for </w:t>
      </w:r>
      <w:r w:rsidRPr="00AA37F0">
        <w:rPr>
          <w:rFonts w:cstheme="minorHAnsi"/>
          <w:b/>
          <w:bCs/>
        </w:rPr>
        <w:t>EDRR teams on all islands</w:t>
      </w:r>
      <w:r w:rsidRPr="00AA37F0">
        <w:rPr>
          <w:rFonts w:cstheme="minorHAnsi"/>
        </w:rPr>
        <w:t>, including early detection botanist/entomologist for each island currently lacking such a position.</w:t>
      </w:r>
    </w:p>
    <w:p w:rsidR="00CD32BE" w:rsidRPr="00106598" w:rsidRDefault="00CD32BE" w:rsidP="008272F0">
      <w:pPr>
        <w:pStyle w:val="ListParagraph"/>
        <w:numPr>
          <w:ilvl w:val="3"/>
          <w:numId w:val="1"/>
        </w:numPr>
      </w:pPr>
      <w:r w:rsidRPr="00AA37F0">
        <w:rPr>
          <w:rFonts w:cstheme="minorHAnsi"/>
        </w:rPr>
        <w:t xml:space="preserve">Assess </w:t>
      </w:r>
      <w:r w:rsidRPr="00AA37F0">
        <w:rPr>
          <w:rFonts w:cstheme="minorHAnsi"/>
          <w:b/>
          <w:bCs/>
        </w:rPr>
        <w:t>additional capacity and needs</w:t>
      </w:r>
      <w:r w:rsidRPr="00AA37F0">
        <w:rPr>
          <w:rFonts w:cstheme="minorHAnsi"/>
        </w:rPr>
        <w:t>, including infrastructure and equipment for detecting and addressing different types of invasive pests</w:t>
      </w:r>
      <w:r w:rsidRPr="00AA37F0">
        <w:t xml:space="preserve"> (e.g. spray rigs, drones, training) </w:t>
      </w:r>
      <w:bookmarkStart w:id="1" w:name="_Hlk22559428"/>
      <w:r w:rsidRPr="00AA37F0">
        <w:rPr>
          <w:i/>
          <w:iCs/>
        </w:rPr>
        <w:t xml:space="preserve">[link to </w:t>
      </w:r>
      <w:proofErr w:type="spellStart"/>
      <w:r w:rsidRPr="00AA37F0">
        <w:rPr>
          <w:i/>
          <w:iCs/>
        </w:rPr>
        <w:t>Obj</w:t>
      </w:r>
      <w:proofErr w:type="spellEnd"/>
      <w:r w:rsidRPr="00AA37F0">
        <w:rPr>
          <w:i/>
          <w:iCs/>
        </w:rPr>
        <w:t xml:space="preserve"> 6]</w:t>
      </w:r>
      <w:bookmarkEnd w:id="1"/>
    </w:p>
    <w:p w:rsidR="00CD32BE" w:rsidRDefault="00CD32BE" w:rsidP="008272F0">
      <w:pPr>
        <w:pStyle w:val="ListParagraph"/>
        <w:numPr>
          <w:ilvl w:val="3"/>
          <w:numId w:val="1"/>
        </w:numPr>
      </w:pPr>
      <w:r w:rsidRPr="00AA37F0">
        <w:rPr>
          <w:rFonts w:cstheme="minorHAnsi"/>
        </w:rPr>
        <w:t xml:space="preserve">Create and periodically update </w:t>
      </w:r>
      <w:r w:rsidRPr="00AA37F0">
        <w:rPr>
          <w:rFonts w:cstheme="minorHAnsi"/>
          <w:b/>
          <w:bCs/>
        </w:rPr>
        <w:t xml:space="preserve">EDRR </w:t>
      </w:r>
      <w:r w:rsidRPr="00AA37F0">
        <w:rPr>
          <w:b/>
          <w:bCs/>
        </w:rPr>
        <w:t>plans</w:t>
      </w:r>
      <w:r w:rsidRPr="00AA37F0">
        <w:t xml:space="preserve"> for high-threat species likely to arrive in HI to facilitate immediate action, including projected climatic shifts and *</w:t>
      </w:r>
      <w:r w:rsidRPr="00106598">
        <w:t>flexible, science-based workflows determining management strategies.</w:t>
      </w:r>
    </w:p>
    <w:p w:rsidR="00CD32BE" w:rsidRPr="00106598" w:rsidRDefault="00CD32BE" w:rsidP="008272F0">
      <w:pPr>
        <w:pStyle w:val="ListParagraph"/>
        <w:numPr>
          <w:ilvl w:val="3"/>
          <w:numId w:val="1"/>
        </w:numPr>
      </w:pPr>
      <w:r w:rsidRPr="00AA37F0">
        <w:t xml:space="preserve">Serve as a </w:t>
      </w:r>
      <w:r w:rsidRPr="00AA37F0">
        <w:rPr>
          <w:b/>
          <w:bCs/>
        </w:rPr>
        <w:t>repository for developed plans</w:t>
      </w:r>
      <w:r w:rsidRPr="00AA37F0">
        <w:t xml:space="preserve"> and identify opportunities for </w:t>
      </w:r>
      <w:r w:rsidRPr="00AA37F0">
        <w:rPr>
          <w:b/>
          <w:bCs/>
        </w:rPr>
        <w:t>table-top exercises.</w:t>
      </w:r>
    </w:p>
    <w:p w:rsidR="00CD32BE" w:rsidRPr="00106598" w:rsidRDefault="00CD32BE" w:rsidP="008272F0">
      <w:pPr>
        <w:pStyle w:val="ListParagraph"/>
        <w:numPr>
          <w:ilvl w:val="3"/>
          <w:numId w:val="1"/>
        </w:numPr>
      </w:pPr>
      <w:r w:rsidRPr="00AA37F0">
        <w:t xml:space="preserve">Support the expanded use of </w:t>
      </w:r>
      <w:r w:rsidRPr="00AA37F0">
        <w:rPr>
          <w:b/>
          <w:bCs/>
        </w:rPr>
        <w:t>canine detection</w:t>
      </w:r>
      <w:r w:rsidRPr="00AA37F0">
        <w:t xml:space="preserve"> for EDRR.</w:t>
      </w:r>
      <w:r w:rsidRPr="00AA37F0">
        <w:rPr>
          <w:i/>
          <w:iCs/>
        </w:rPr>
        <w:t xml:space="preserve"> [link to </w:t>
      </w:r>
      <w:proofErr w:type="spellStart"/>
      <w:r w:rsidRPr="00AA37F0">
        <w:rPr>
          <w:i/>
          <w:iCs/>
        </w:rPr>
        <w:t>Obj</w:t>
      </w:r>
      <w:proofErr w:type="spellEnd"/>
      <w:r w:rsidRPr="00AA37F0">
        <w:rPr>
          <w:i/>
          <w:iCs/>
        </w:rPr>
        <w:t xml:space="preserve"> 6]</w:t>
      </w:r>
    </w:p>
    <w:p w:rsidR="00CD32BE" w:rsidRDefault="00CD32BE" w:rsidP="008272F0">
      <w:pPr>
        <w:pStyle w:val="ListParagraph"/>
        <w:numPr>
          <w:ilvl w:val="3"/>
          <w:numId w:val="1"/>
        </w:numPr>
      </w:pPr>
      <w:r w:rsidRPr="00AA37F0">
        <w:t xml:space="preserve">Expand </w:t>
      </w:r>
      <w:r w:rsidRPr="00AA37F0">
        <w:rPr>
          <w:b/>
          <w:bCs/>
        </w:rPr>
        <w:t>federal support</w:t>
      </w:r>
      <w:r w:rsidRPr="00AA37F0">
        <w:t xml:space="preserve"> for EDRR in Hawaii to respond to pests earlier in the invasion curve</w:t>
      </w:r>
      <w:r w:rsidRPr="00AA37F0">
        <w:rPr>
          <w:lang w:val="haw-US"/>
        </w:rPr>
        <w:t xml:space="preserve"> and, if necessary, adjust those curves to reflect shifts in climatic conditions.</w:t>
      </w:r>
    </w:p>
    <w:p w:rsidR="00CD32BE" w:rsidRDefault="00CD32BE" w:rsidP="008272F0">
      <w:pPr>
        <w:pStyle w:val="ListParagraph"/>
        <w:numPr>
          <w:ilvl w:val="3"/>
          <w:numId w:val="1"/>
        </w:numPr>
      </w:pPr>
      <w:r w:rsidRPr="00AA37F0">
        <w:t xml:space="preserve">Continue to </w:t>
      </w:r>
      <w:r w:rsidRPr="00AA37F0">
        <w:rPr>
          <w:b/>
          <w:bCs/>
        </w:rPr>
        <w:t>coordinate EDRR efforts across agencies/organizations</w:t>
      </w:r>
      <w:r w:rsidRPr="00AA37F0">
        <w:t xml:space="preserve"> to strengthen synergies.</w:t>
      </w:r>
    </w:p>
    <w:p w:rsidR="00CD32BE" w:rsidRPr="00106598" w:rsidRDefault="00CD32BE" w:rsidP="008272F0">
      <w:pPr>
        <w:pStyle w:val="ListParagraph"/>
        <w:numPr>
          <w:ilvl w:val="2"/>
          <w:numId w:val="1"/>
        </w:numPr>
      </w:pPr>
      <w:r>
        <w:rPr>
          <w:rFonts w:cstheme="minorHAnsi"/>
        </w:rPr>
        <w:t xml:space="preserve">Key action: </w:t>
      </w:r>
      <w:r w:rsidRPr="002C09FF">
        <w:t xml:space="preserve">Support HDOA in implementing </w:t>
      </w:r>
      <w:r w:rsidRPr="002C09FF">
        <w:rPr>
          <w:b/>
          <w:bCs/>
        </w:rPr>
        <w:t>transitional inspection</w:t>
      </w:r>
      <w:r w:rsidRPr="002C09FF">
        <w:t xml:space="preserve"> </w:t>
      </w:r>
      <w:r w:rsidRPr="002C09FF">
        <w:rPr>
          <w:b/>
        </w:rPr>
        <w:t xml:space="preserve">facilities </w:t>
      </w:r>
      <w:r w:rsidRPr="002C09FF">
        <w:rPr>
          <w:bCs/>
        </w:rPr>
        <w:t>and opportunities to inspect other high-risk commodities.</w:t>
      </w:r>
    </w:p>
    <w:p w:rsidR="00CD32BE" w:rsidRDefault="00CD32BE" w:rsidP="008272F0">
      <w:pPr>
        <w:pStyle w:val="ListParagraph"/>
        <w:numPr>
          <w:ilvl w:val="3"/>
          <w:numId w:val="1"/>
        </w:numPr>
      </w:pPr>
      <w:r w:rsidRPr="00415547">
        <w:rPr>
          <w:lang w:val="haw-US"/>
        </w:rPr>
        <w:t xml:space="preserve">Ensure that transitional facilities are </w:t>
      </w:r>
      <w:r w:rsidRPr="00415547">
        <w:rPr>
          <w:b/>
          <w:bCs/>
          <w:lang w:val="haw-US"/>
        </w:rPr>
        <w:t>hurricane compliant</w:t>
      </w:r>
      <w:r w:rsidRPr="00415547">
        <w:rPr>
          <w:lang w:val="haw-US"/>
        </w:rPr>
        <w:t xml:space="preserve"> and not located in areas that will be impacted by </w:t>
      </w:r>
      <w:r w:rsidRPr="00415547">
        <w:rPr>
          <w:b/>
          <w:bCs/>
          <w:lang w:val="haw-US"/>
        </w:rPr>
        <w:t>sea-level rise</w:t>
      </w:r>
      <w:r w:rsidRPr="00415547">
        <w:rPr>
          <w:lang w:val="haw-US"/>
        </w:rPr>
        <w:t>.</w:t>
      </w:r>
    </w:p>
    <w:p w:rsidR="00CD32BE" w:rsidRPr="00106598" w:rsidRDefault="00CD32BE" w:rsidP="008272F0">
      <w:pPr>
        <w:pStyle w:val="ListParagraph"/>
        <w:numPr>
          <w:ilvl w:val="2"/>
          <w:numId w:val="1"/>
        </w:numPr>
      </w:pPr>
      <w:r>
        <w:rPr>
          <w:rFonts w:cstheme="minorHAnsi"/>
        </w:rPr>
        <w:t xml:space="preserve">Key action: </w:t>
      </w:r>
      <w:r w:rsidRPr="002C09FF">
        <w:t xml:space="preserve">Support HDOA to promote and achieve </w:t>
      </w:r>
      <w:r w:rsidRPr="002C09FF">
        <w:rPr>
          <w:b/>
          <w:bCs/>
        </w:rPr>
        <w:t>clean nursery operations</w:t>
      </w:r>
      <w:r w:rsidRPr="002C09FF">
        <w:t xml:space="preserve"> (e.g., treatment requirements, incentives).</w:t>
      </w:r>
      <w:r w:rsidRPr="002C09FF">
        <w:rPr>
          <w:b/>
          <w:color w:val="7030A0"/>
        </w:rPr>
        <w:t xml:space="preserve"> </w:t>
      </w:r>
      <w:r w:rsidRPr="002C09FF">
        <w:rPr>
          <w:bCs/>
          <w:i/>
          <w:iCs/>
          <w:color w:val="000000" w:themeColor="text1"/>
        </w:rPr>
        <w:t xml:space="preserve">[link to </w:t>
      </w:r>
      <w:proofErr w:type="spellStart"/>
      <w:r w:rsidRPr="002C09FF">
        <w:rPr>
          <w:bCs/>
          <w:i/>
          <w:iCs/>
          <w:color w:val="000000" w:themeColor="text1"/>
        </w:rPr>
        <w:t>Obj</w:t>
      </w:r>
      <w:proofErr w:type="spellEnd"/>
      <w:r w:rsidRPr="002C09FF">
        <w:rPr>
          <w:bCs/>
          <w:i/>
          <w:iCs/>
          <w:color w:val="000000" w:themeColor="text1"/>
        </w:rPr>
        <w:t xml:space="preserve"> 2 &amp; 7]</w:t>
      </w:r>
    </w:p>
    <w:p w:rsidR="00CD32BE" w:rsidRPr="00106598" w:rsidRDefault="00CD32BE" w:rsidP="008272F0">
      <w:pPr>
        <w:pStyle w:val="ListParagraph"/>
        <w:numPr>
          <w:ilvl w:val="3"/>
          <w:numId w:val="1"/>
        </w:numPr>
      </w:pPr>
      <w:r w:rsidRPr="00E85557">
        <w:rPr>
          <w:rFonts w:cstheme="minorHAnsi"/>
        </w:rPr>
        <w:t xml:space="preserve">Identify the </w:t>
      </w:r>
      <w:r w:rsidRPr="00E85557">
        <w:rPr>
          <w:rFonts w:cstheme="minorHAnsi"/>
          <w:b/>
          <w:bCs/>
        </w:rPr>
        <w:t>cost-benefits</w:t>
      </w:r>
      <w:r w:rsidRPr="00E85557">
        <w:rPr>
          <w:rFonts w:cstheme="minorHAnsi"/>
        </w:rPr>
        <w:t xml:space="preserve"> of a model clean nursery program. </w:t>
      </w:r>
    </w:p>
    <w:p w:rsidR="00CD32BE" w:rsidRPr="00106598" w:rsidRDefault="00CD32BE" w:rsidP="008272F0">
      <w:pPr>
        <w:pStyle w:val="ListParagraph"/>
        <w:numPr>
          <w:ilvl w:val="3"/>
          <w:numId w:val="1"/>
        </w:numPr>
      </w:pPr>
      <w:r w:rsidRPr="00E85557">
        <w:rPr>
          <w:rFonts w:cstheme="minorHAnsi"/>
        </w:rPr>
        <w:t xml:space="preserve">Develop invasive species control </w:t>
      </w:r>
      <w:r w:rsidRPr="00E85557">
        <w:rPr>
          <w:rFonts w:cstheme="minorHAnsi"/>
          <w:b/>
          <w:bCs/>
        </w:rPr>
        <w:t>protocols for nurseries</w:t>
      </w:r>
      <w:r w:rsidRPr="00E85557">
        <w:rPr>
          <w:rFonts w:cstheme="minorHAnsi"/>
        </w:rPr>
        <w:t xml:space="preserve"> and make tools available for implementation.</w:t>
      </w:r>
    </w:p>
    <w:p w:rsidR="00CD32BE" w:rsidRPr="00106598" w:rsidRDefault="00CD32BE" w:rsidP="008272F0">
      <w:pPr>
        <w:pStyle w:val="ListParagraph"/>
        <w:numPr>
          <w:ilvl w:val="2"/>
          <w:numId w:val="1"/>
        </w:numPr>
      </w:pPr>
      <w:r>
        <w:rPr>
          <w:rFonts w:cstheme="minorHAnsi"/>
        </w:rPr>
        <w:t xml:space="preserve">Key action: </w:t>
      </w:r>
      <w:r w:rsidRPr="002C09FF">
        <w:rPr>
          <w:rFonts w:cstheme="minorHAnsi"/>
        </w:rPr>
        <w:t>Maintain and strengthen the Pest Risk Committee and other mechanisms for</w:t>
      </w:r>
      <w:r w:rsidRPr="002C09FF">
        <w:rPr>
          <w:rFonts w:cstheme="minorHAnsi"/>
          <w:b/>
          <w:bCs/>
        </w:rPr>
        <w:t xml:space="preserve"> federal and state agencies to share data, effective practices, lessons learned</w:t>
      </w:r>
      <w:r w:rsidRPr="002C09FF">
        <w:rPr>
          <w:rFonts w:cstheme="minorHAnsi"/>
        </w:rPr>
        <w:t xml:space="preserve"> and informal observations.</w:t>
      </w:r>
    </w:p>
    <w:p w:rsidR="00CD32BE" w:rsidRPr="00106598" w:rsidRDefault="00CD32BE" w:rsidP="008272F0">
      <w:pPr>
        <w:pStyle w:val="ListParagraph"/>
        <w:numPr>
          <w:ilvl w:val="2"/>
          <w:numId w:val="1"/>
        </w:numPr>
      </w:pPr>
      <w:r>
        <w:rPr>
          <w:rFonts w:cstheme="minorHAnsi"/>
        </w:rPr>
        <w:t xml:space="preserve">Key action: </w:t>
      </w:r>
      <w:r w:rsidRPr="002C09FF">
        <w:t xml:space="preserve">Track and </w:t>
      </w:r>
      <w:r w:rsidRPr="002C09FF">
        <w:rPr>
          <w:b/>
          <w:bCs/>
        </w:rPr>
        <w:t>report annually on status of HI Priority Prevention List species</w:t>
      </w:r>
      <w:r w:rsidRPr="002C09FF">
        <w:t xml:space="preserve"> (e.g. not established, prevented at source; detected &amp; intercepted, established).  </w:t>
      </w:r>
      <w:r w:rsidRPr="002C09FF">
        <w:rPr>
          <w:rFonts w:cstheme="minorHAnsi"/>
          <w:i/>
          <w:iCs/>
        </w:rPr>
        <w:t xml:space="preserve">[link to </w:t>
      </w:r>
      <w:proofErr w:type="spellStart"/>
      <w:r w:rsidRPr="002C09FF">
        <w:rPr>
          <w:rFonts w:cstheme="minorHAnsi"/>
          <w:i/>
          <w:iCs/>
        </w:rPr>
        <w:t>Obj</w:t>
      </w:r>
      <w:proofErr w:type="spellEnd"/>
      <w:r w:rsidRPr="002C09FF">
        <w:rPr>
          <w:rFonts w:cstheme="minorHAnsi"/>
          <w:i/>
          <w:iCs/>
        </w:rPr>
        <w:t xml:space="preserve"> 2]</w:t>
      </w:r>
    </w:p>
    <w:p w:rsidR="00CD32BE" w:rsidRPr="00062A4D" w:rsidRDefault="00CD32BE" w:rsidP="008272F0">
      <w:pPr>
        <w:pStyle w:val="ListParagraph"/>
        <w:numPr>
          <w:ilvl w:val="3"/>
          <w:numId w:val="1"/>
        </w:numPr>
      </w:pPr>
      <w:r w:rsidRPr="0074742D">
        <w:rPr>
          <w:rFonts w:cstheme="minorHAnsi"/>
        </w:rPr>
        <w:t>Track</w:t>
      </w:r>
      <w:r>
        <w:rPr>
          <w:rFonts w:cstheme="minorHAnsi"/>
        </w:rPr>
        <w:t xml:space="preserve"> status of</w:t>
      </w:r>
      <w:r w:rsidRPr="0074742D">
        <w:rPr>
          <w:rFonts w:cstheme="minorHAnsi"/>
        </w:rPr>
        <w:t xml:space="preserve"> </w:t>
      </w:r>
      <w:r w:rsidRPr="00A87077">
        <w:rPr>
          <w:rFonts w:cstheme="minorHAnsi"/>
          <w:b/>
          <w:bCs/>
        </w:rPr>
        <w:t>species and pathway of introduction</w:t>
      </w:r>
      <w:r>
        <w:rPr>
          <w:rFonts w:cstheme="minorHAnsi"/>
        </w:rPr>
        <w:t>.</w:t>
      </w:r>
      <w:r w:rsidRPr="0074742D">
        <w:rPr>
          <w:rFonts w:cstheme="minorHAnsi"/>
        </w:rPr>
        <w:t xml:space="preserve"> </w:t>
      </w:r>
      <w:r w:rsidRPr="00E85557">
        <w:rPr>
          <w:rFonts w:cstheme="minorHAnsi"/>
        </w:rPr>
        <w:t xml:space="preserve"> </w:t>
      </w:r>
    </w:p>
    <w:p w:rsidR="00CD32BE" w:rsidRPr="00062A4D" w:rsidRDefault="00CD32BE" w:rsidP="008272F0">
      <w:pPr>
        <w:pStyle w:val="ListParagraph"/>
        <w:numPr>
          <w:ilvl w:val="0"/>
          <w:numId w:val="1"/>
        </w:numPr>
      </w:pPr>
      <w:r w:rsidRPr="00241F4E">
        <w:rPr>
          <w:b/>
          <w:bCs/>
          <w:i/>
          <w:iCs/>
        </w:rPr>
        <w:t xml:space="preserve">Strategy 2: Inter/intra-island movement of terrestrial invasive species. </w:t>
      </w:r>
      <w:r w:rsidRPr="007D7AAE">
        <w:rPr>
          <w:rFonts w:cstheme="minorHAnsi"/>
          <w:b/>
        </w:rPr>
        <w:t xml:space="preserve">Objective </w:t>
      </w:r>
      <w:r>
        <w:rPr>
          <w:rFonts w:cstheme="minorHAnsi"/>
          <w:b/>
        </w:rPr>
        <w:t>2</w:t>
      </w:r>
      <w:r w:rsidRPr="007D7AAE">
        <w:rPr>
          <w:rFonts w:cstheme="minorHAnsi"/>
          <w:b/>
        </w:rPr>
        <w:t>:</w:t>
      </w:r>
      <w:r w:rsidRPr="007D7AAE">
        <w:rPr>
          <w:rFonts w:cstheme="minorHAnsi"/>
          <w:b/>
          <w:i/>
        </w:rPr>
        <w:t xml:space="preserve">  </w:t>
      </w:r>
      <w:r w:rsidRPr="00D02743">
        <w:rPr>
          <w:rFonts w:cstheme="minorHAnsi"/>
          <w:b/>
          <w:bCs/>
          <w:shd w:val="clear" w:color="auto" w:fill="FFFFFF"/>
        </w:rPr>
        <w:t>Keep Hawaii’s top inter/intra-island invasive species threats</w:t>
      </w:r>
      <w:r>
        <w:rPr>
          <w:rFonts w:cstheme="minorHAnsi"/>
          <w:b/>
          <w:bCs/>
          <w:shd w:val="clear" w:color="auto" w:fill="FFFFFF"/>
        </w:rPr>
        <w:t xml:space="preserve"> </w:t>
      </w:r>
      <w:r w:rsidRPr="00D02743">
        <w:rPr>
          <w:rFonts w:cstheme="minorHAnsi"/>
          <w:b/>
          <w:bCs/>
          <w:shd w:val="clear" w:color="auto" w:fill="FFFFFF"/>
        </w:rPr>
        <w:t xml:space="preserve">from spreading within </w:t>
      </w:r>
      <w:proofErr w:type="spellStart"/>
      <w:r w:rsidRPr="00D02743">
        <w:rPr>
          <w:rFonts w:cstheme="minorHAnsi"/>
          <w:b/>
          <w:bCs/>
          <w:shd w:val="clear" w:color="auto" w:fill="FFFFFF"/>
        </w:rPr>
        <w:t>Hawaiʻi</w:t>
      </w:r>
      <w:proofErr w:type="spellEnd"/>
      <w:r w:rsidRPr="00D02743">
        <w:rPr>
          <w:rFonts w:cstheme="minorHAnsi"/>
          <w:b/>
          <w:bCs/>
          <w:shd w:val="clear" w:color="auto" w:fill="FFFFFF"/>
        </w:rPr>
        <w:t xml:space="preserve"> (between and across islands), </w:t>
      </w:r>
      <w:r w:rsidRPr="00EF6164">
        <w:rPr>
          <w:rFonts w:cstheme="minorHAnsi"/>
          <w:shd w:val="clear" w:color="auto" w:fill="FFFFFF"/>
        </w:rPr>
        <w:t>by identifying and addressing high-risk sources, pathways and major modes of introduction and spread, and by improving early detection/rapid response for new populations.</w:t>
      </w:r>
    </w:p>
    <w:p w:rsidR="00CD32BE" w:rsidRPr="00062A4D" w:rsidRDefault="00CD32BE" w:rsidP="00CD32BE">
      <w:pPr>
        <w:pStyle w:val="ListParagraph"/>
        <w:numPr>
          <w:ilvl w:val="2"/>
          <w:numId w:val="1"/>
        </w:numPr>
      </w:pPr>
      <w:r w:rsidRPr="007C6A02">
        <w:rPr>
          <w:rFonts w:cstheme="minorHAnsi"/>
        </w:rPr>
        <w:lastRenderedPageBreak/>
        <w:t xml:space="preserve">HDOA, HISC and other partners collaborate on generating a </w:t>
      </w:r>
      <w:proofErr w:type="spellStart"/>
      <w:r w:rsidRPr="007C6A02">
        <w:rPr>
          <w:rFonts w:cstheme="minorHAnsi"/>
          <w:b/>
          <w:bCs/>
        </w:rPr>
        <w:t>Hawaiʻi</w:t>
      </w:r>
      <w:proofErr w:type="spellEnd"/>
      <w:r w:rsidRPr="007C6A02">
        <w:rPr>
          <w:rFonts w:cstheme="minorHAnsi"/>
          <w:b/>
          <w:bCs/>
        </w:rPr>
        <w:t xml:space="preserve"> Limited Distribution Priority List</w:t>
      </w:r>
      <w:r w:rsidRPr="007C6A02">
        <w:rPr>
          <w:rFonts w:cstheme="minorHAnsi"/>
        </w:rPr>
        <w:t xml:space="preserve"> of </w:t>
      </w:r>
      <w:r w:rsidRPr="007C6A02">
        <w:rPr>
          <w:bCs/>
          <w:shd w:val="clear" w:color="auto" w:fill="FFFFFF"/>
        </w:rPr>
        <w:t>high-impact localized invasive species</w:t>
      </w:r>
      <w:r w:rsidRPr="007C6A02">
        <w:rPr>
          <w:rFonts w:cstheme="minorHAnsi"/>
        </w:rPr>
        <w:t xml:space="preserve"> to address inter-island and intra-island movement. </w:t>
      </w:r>
      <w:r w:rsidRPr="007C6A02">
        <w:rPr>
          <w:rFonts w:cstheme="minorHAnsi"/>
          <w:color w:val="00B050"/>
        </w:rPr>
        <w:t xml:space="preserve"> </w:t>
      </w:r>
    </w:p>
    <w:p w:rsidR="00CD32BE" w:rsidRDefault="00CD32BE" w:rsidP="00CD32BE">
      <w:pPr>
        <w:pStyle w:val="ListParagraph"/>
        <w:numPr>
          <w:ilvl w:val="3"/>
          <w:numId w:val="1"/>
        </w:numPr>
      </w:pPr>
      <w:r w:rsidRPr="000705C2">
        <w:rPr>
          <w:b/>
          <w:bCs/>
        </w:rPr>
        <w:t>Develop</w:t>
      </w:r>
      <w:r w:rsidRPr="000705C2">
        <w:rPr>
          <w:b/>
          <w:bCs/>
          <w:lang w:val="haw-US"/>
        </w:rPr>
        <w:t xml:space="preserve"> </w:t>
      </w:r>
      <w:r w:rsidRPr="000705C2">
        <w:rPr>
          <w:rFonts w:cstheme="minorHAnsi"/>
          <w:b/>
          <w:bCs/>
          <w:lang w:val="haw-US"/>
        </w:rPr>
        <w:t xml:space="preserve">criteria </w:t>
      </w:r>
      <w:r w:rsidRPr="000705C2">
        <w:rPr>
          <w:rFonts w:cstheme="minorHAnsi"/>
          <w:lang w:val="haw-US"/>
        </w:rPr>
        <w:t xml:space="preserve">for prioritizing and listing species that includes consideration of anticipated shifts/changes in climatic conditions </w:t>
      </w:r>
      <w:r w:rsidRPr="000705C2">
        <w:rPr>
          <w:b/>
          <w:bCs/>
        </w:rPr>
        <w:t>and regularly update</w:t>
      </w:r>
      <w:r w:rsidRPr="000705C2">
        <w:t xml:space="preserve"> the Limited Distribution Priority List in consultation with partners and key land management agencies.</w:t>
      </w:r>
    </w:p>
    <w:p w:rsidR="00CD32BE" w:rsidRDefault="00CD32BE" w:rsidP="00CD32BE">
      <w:pPr>
        <w:pStyle w:val="ListParagraph"/>
        <w:numPr>
          <w:ilvl w:val="3"/>
          <w:numId w:val="1"/>
        </w:numPr>
      </w:pPr>
      <w:r w:rsidRPr="00062A4D">
        <w:rPr>
          <w:b/>
          <w:bCs/>
        </w:rPr>
        <w:t>Support the work of the Bishop Museum</w:t>
      </w:r>
      <w:r w:rsidRPr="00062A4D">
        <w:t xml:space="preserve"> to collect, voucher, maintain</w:t>
      </w:r>
      <w:r w:rsidRPr="00062A4D">
        <w:rPr>
          <w:lang w:val="haw-US"/>
        </w:rPr>
        <w:t>, and update</w:t>
      </w:r>
      <w:r w:rsidRPr="00062A4D">
        <w:t xml:space="preserve"> lists of known species to occur in </w:t>
      </w:r>
      <w:proofErr w:type="spellStart"/>
      <w:r w:rsidRPr="00062A4D">
        <w:t>Hawai</w:t>
      </w:r>
      <w:proofErr w:type="spellEnd"/>
      <w:r w:rsidRPr="00062A4D">
        <w:rPr>
          <w:lang w:val="haw-US"/>
        </w:rPr>
        <w:t>ʻ</w:t>
      </w:r>
      <w:proofErr w:type="spellStart"/>
      <w:r w:rsidRPr="00062A4D">
        <w:t>i</w:t>
      </w:r>
      <w:proofErr w:type="spellEnd"/>
      <w:r w:rsidRPr="00062A4D">
        <w:rPr>
          <w:lang w:val="haw-US"/>
        </w:rPr>
        <w:t>.</w:t>
      </w:r>
    </w:p>
    <w:p w:rsidR="00CD32BE" w:rsidRDefault="00CD32BE" w:rsidP="00CD32BE">
      <w:pPr>
        <w:pStyle w:val="ListParagraph"/>
        <w:numPr>
          <w:ilvl w:val="3"/>
          <w:numId w:val="1"/>
        </w:numPr>
      </w:pPr>
      <w:r w:rsidRPr="000705C2">
        <w:t xml:space="preserve">Assess whether there are </w:t>
      </w:r>
      <w:r w:rsidRPr="000705C2">
        <w:rPr>
          <w:b/>
          <w:bCs/>
        </w:rPr>
        <w:t>known technologies to detect, contain, and/or treat</w:t>
      </w:r>
      <w:r w:rsidRPr="000705C2">
        <w:t xml:space="preserve"> species on the list.</w:t>
      </w:r>
    </w:p>
    <w:p w:rsidR="00CD32BE" w:rsidRDefault="00CD32BE" w:rsidP="00CD32BE">
      <w:pPr>
        <w:pStyle w:val="ListParagraph"/>
        <w:numPr>
          <w:ilvl w:val="3"/>
          <w:numId w:val="1"/>
        </w:numPr>
      </w:pPr>
      <w:r w:rsidRPr="000705C2">
        <w:t xml:space="preserve">Assess </w:t>
      </w:r>
      <w:r w:rsidRPr="000705C2">
        <w:rPr>
          <w:b/>
          <w:bCs/>
        </w:rPr>
        <w:t>capacity to address</w:t>
      </w:r>
      <w:r w:rsidRPr="000705C2">
        <w:t xml:space="preserve"> each species on the list (e.g. funding, staffing).</w:t>
      </w:r>
    </w:p>
    <w:p w:rsidR="00CD32BE" w:rsidRPr="00062A4D" w:rsidRDefault="00CD32BE" w:rsidP="00CD32BE">
      <w:pPr>
        <w:pStyle w:val="ListParagraph"/>
        <w:numPr>
          <w:ilvl w:val="3"/>
          <w:numId w:val="1"/>
        </w:numPr>
      </w:pPr>
      <w:r w:rsidRPr="000705C2">
        <w:rPr>
          <w:rFonts w:ascii="Calibri" w:eastAsia="Calibri" w:hAnsi="Calibri" w:cs="Calibri"/>
        </w:rPr>
        <w:t xml:space="preserve">Adopt the Limited Distribution Priority List, or a subset thereof, as the list of species to be used in HISC’s administrative rules related to </w:t>
      </w:r>
      <w:r w:rsidRPr="000705C2">
        <w:rPr>
          <w:rFonts w:ascii="Calibri" w:eastAsia="Calibri" w:hAnsi="Calibri" w:cs="Calibri"/>
          <w:b/>
          <w:bCs/>
        </w:rPr>
        <w:t>private property access authority</w:t>
      </w:r>
      <w:r w:rsidRPr="000705C2">
        <w:rPr>
          <w:rFonts w:ascii="Calibri" w:eastAsia="Calibri" w:hAnsi="Calibri" w:cs="Calibri"/>
        </w:rPr>
        <w:t>.</w:t>
      </w:r>
    </w:p>
    <w:p w:rsidR="00CD32BE" w:rsidRPr="00062A4D" w:rsidRDefault="00CD32BE" w:rsidP="00CD32BE">
      <w:pPr>
        <w:pStyle w:val="ListParagraph"/>
        <w:numPr>
          <w:ilvl w:val="2"/>
          <w:numId w:val="1"/>
        </w:numPr>
      </w:pPr>
      <w:r w:rsidRPr="007C6A02">
        <w:t xml:space="preserve">Include an assessment of the HI Limited Distribution Priority List to support HDOA in developing and executing a </w:t>
      </w:r>
      <w:r w:rsidRPr="00A45779">
        <w:rPr>
          <w:b/>
          <w:bCs/>
        </w:rPr>
        <w:t>clean nursery program</w:t>
      </w:r>
      <w:r w:rsidRPr="007C6A02">
        <w:t xml:space="preserve"> that reduces inter/intra-island movement of invasive species. </w:t>
      </w:r>
      <w:r w:rsidRPr="00A45779">
        <w:rPr>
          <w:bCs/>
          <w:i/>
          <w:iCs/>
          <w:color w:val="000000" w:themeColor="text1"/>
        </w:rPr>
        <w:t xml:space="preserve">[link to </w:t>
      </w:r>
      <w:proofErr w:type="spellStart"/>
      <w:r w:rsidRPr="00A45779">
        <w:rPr>
          <w:bCs/>
          <w:i/>
          <w:iCs/>
          <w:color w:val="000000" w:themeColor="text1"/>
        </w:rPr>
        <w:t>Obj</w:t>
      </w:r>
      <w:proofErr w:type="spellEnd"/>
      <w:r w:rsidRPr="00A45779">
        <w:rPr>
          <w:bCs/>
          <w:i/>
          <w:iCs/>
          <w:color w:val="000000" w:themeColor="text1"/>
        </w:rPr>
        <w:t xml:space="preserve"> 1]</w:t>
      </w:r>
    </w:p>
    <w:p w:rsidR="00CD32BE" w:rsidRPr="00062A4D" w:rsidRDefault="00CD32BE" w:rsidP="00CD32BE">
      <w:pPr>
        <w:pStyle w:val="ListParagraph"/>
        <w:numPr>
          <w:ilvl w:val="2"/>
          <w:numId w:val="1"/>
        </w:numPr>
      </w:pPr>
      <w:r w:rsidRPr="00A45779">
        <w:rPr>
          <w:rFonts w:eastAsia="Calibri" w:cstheme="minorHAnsi"/>
        </w:rPr>
        <w:t xml:space="preserve">Conduct </w:t>
      </w:r>
      <w:r w:rsidRPr="00A45779">
        <w:rPr>
          <w:rFonts w:eastAsia="Calibri" w:cstheme="minorHAnsi"/>
          <w:b/>
          <w:bCs/>
        </w:rPr>
        <w:t>risk analyses and assessments</w:t>
      </w:r>
      <w:r w:rsidRPr="00A45779">
        <w:rPr>
          <w:rFonts w:eastAsia="Calibri" w:cstheme="minorHAnsi"/>
        </w:rPr>
        <w:t xml:space="preserve"> to identify and prioritize pest pathways and high-risk gaps for movement of terrestrial invasive species </w:t>
      </w:r>
      <w:r w:rsidRPr="00A45779">
        <w:rPr>
          <w:rFonts w:ascii="Calibri" w:eastAsia="Calibri" w:hAnsi="Calibri" w:cstheme="minorHAnsi"/>
        </w:rPr>
        <w:t xml:space="preserve">within Hawaii.  </w:t>
      </w:r>
    </w:p>
    <w:p w:rsidR="00CD32BE" w:rsidRPr="00062A4D" w:rsidRDefault="00CD32BE" w:rsidP="00CD32BE">
      <w:pPr>
        <w:pStyle w:val="ListParagraph"/>
        <w:numPr>
          <w:ilvl w:val="3"/>
          <w:numId w:val="1"/>
        </w:numPr>
      </w:pPr>
      <w:r w:rsidRPr="006012E2">
        <w:rPr>
          <w:rFonts w:eastAsia="Calibri" w:cstheme="minorHAnsi"/>
        </w:rPr>
        <w:t xml:space="preserve">Clarify </w:t>
      </w:r>
      <w:r w:rsidRPr="00177A78">
        <w:rPr>
          <w:rFonts w:eastAsia="Calibri" w:cstheme="minorHAnsi"/>
        </w:rPr>
        <w:t>authority</w:t>
      </w:r>
      <w:r w:rsidRPr="00944F5D">
        <w:rPr>
          <w:rFonts w:eastAsia="Calibri" w:cstheme="minorHAnsi"/>
        </w:rPr>
        <w:t xml:space="preserve"> of HDOA to quarantine and require </w:t>
      </w:r>
      <w:r w:rsidRPr="005E0CBE">
        <w:rPr>
          <w:rFonts w:eastAsia="Calibri" w:cstheme="minorHAnsi"/>
          <w:b/>
          <w:bCs/>
        </w:rPr>
        <w:t>infested nurseries</w:t>
      </w:r>
      <w:r w:rsidRPr="00944F5D">
        <w:rPr>
          <w:rFonts w:eastAsia="Calibri" w:cstheme="minorHAnsi"/>
        </w:rPr>
        <w:t xml:space="preserve"> to cover the cost and labor </w:t>
      </w:r>
      <w:r>
        <w:rPr>
          <w:rFonts w:eastAsia="Calibri" w:cstheme="minorHAnsi"/>
        </w:rPr>
        <w:t>to</w:t>
      </w:r>
      <w:r w:rsidRPr="00944F5D">
        <w:rPr>
          <w:rFonts w:eastAsia="Calibri" w:cstheme="minorHAnsi"/>
        </w:rPr>
        <w:t xml:space="preserve"> eradica</w:t>
      </w:r>
      <w:r>
        <w:rPr>
          <w:rFonts w:eastAsia="Calibri" w:cstheme="minorHAnsi"/>
        </w:rPr>
        <w:t>te</w:t>
      </w:r>
      <w:r w:rsidRPr="00944F5D">
        <w:rPr>
          <w:rFonts w:eastAsia="Calibri" w:cstheme="minorHAnsi"/>
        </w:rPr>
        <w:t xml:space="preserve"> species detected on their properties.</w:t>
      </w:r>
    </w:p>
    <w:p w:rsidR="00CD32BE" w:rsidRPr="00062A4D" w:rsidRDefault="00CD32BE" w:rsidP="00CD32BE">
      <w:pPr>
        <w:pStyle w:val="ListParagraph"/>
        <w:numPr>
          <w:ilvl w:val="2"/>
          <w:numId w:val="1"/>
        </w:numPr>
      </w:pPr>
      <w:r w:rsidRPr="00A45779">
        <w:rPr>
          <w:rFonts w:eastAsia="Calibri" w:cstheme="minorHAnsi"/>
        </w:rPr>
        <w:t xml:space="preserve">Identify and implement </w:t>
      </w:r>
      <w:r w:rsidRPr="00A45779">
        <w:rPr>
          <w:rFonts w:eastAsia="Calibri" w:cstheme="minorHAnsi"/>
          <w:b/>
          <w:bCs/>
        </w:rPr>
        <w:t>cost-effective tools, technologies, and methods</w:t>
      </w:r>
      <w:r w:rsidRPr="00A45779">
        <w:rPr>
          <w:rFonts w:eastAsia="Calibri" w:cstheme="minorHAnsi"/>
        </w:rPr>
        <w:t xml:space="preserve"> that improve management of priority pathways by state agencies and private companies.</w:t>
      </w:r>
    </w:p>
    <w:p w:rsidR="00CD32BE" w:rsidRPr="00062A4D" w:rsidRDefault="00CD32BE" w:rsidP="00CD32BE">
      <w:pPr>
        <w:pStyle w:val="ListParagraph"/>
        <w:numPr>
          <w:ilvl w:val="3"/>
          <w:numId w:val="1"/>
        </w:numPr>
      </w:pPr>
      <w:r w:rsidRPr="00C44B15">
        <w:rPr>
          <w:rFonts w:eastAsia="Calibri" w:cstheme="minorHAnsi"/>
        </w:rPr>
        <w:t xml:space="preserve">Implement use of </w:t>
      </w:r>
      <w:r w:rsidRPr="00C44B15">
        <w:rPr>
          <w:rFonts w:eastAsia="Calibri" w:cstheme="minorHAnsi"/>
          <w:b/>
          <w:bCs/>
        </w:rPr>
        <w:t>canine detection</w:t>
      </w:r>
      <w:r w:rsidRPr="00C44B15">
        <w:rPr>
          <w:rFonts w:eastAsia="Calibri" w:cstheme="minorHAnsi"/>
        </w:rPr>
        <w:t xml:space="preserve"> for EDRR for species with limited distributions within Hawaii</w:t>
      </w:r>
    </w:p>
    <w:p w:rsidR="00CD32BE" w:rsidRPr="00062A4D" w:rsidRDefault="00CD32BE" w:rsidP="00CD32BE">
      <w:pPr>
        <w:pStyle w:val="ListParagraph"/>
        <w:numPr>
          <w:ilvl w:val="3"/>
          <w:numId w:val="1"/>
        </w:numPr>
      </w:pPr>
      <w:r w:rsidRPr="00C44B15">
        <w:rPr>
          <w:rFonts w:cstheme="minorHAnsi"/>
        </w:rPr>
        <w:t xml:space="preserve">Identify cost-effective tools and methods for </w:t>
      </w:r>
      <w:r w:rsidRPr="00C44B15">
        <w:rPr>
          <w:rFonts w:cstheme="minorHAnsi"/>
          <w:b/>
          <w:bCs/>
        </w:rPr>
        <w:t>pre-treatment of nursery/agriculture goods</w:t>
      </w:r>
      <w:r w:rsidRPr="00C44B15">
        <w:rPr>
          <w:rFonts w:cstheme="minorHAnsi"/>
        </w:rPr>
        <w:t xml:space="preserve"> prior to interisland shipment, including chemical and non-chemical treatments</w:t>
      </w:r>
    </w:p>
    <w:p w:rsidR="00CD32BE" w:rsidRPr="00062A4D" w:rsidRDefault="00CD32BE" w:rsidP="00CD32BE">
      <w:pPr>
        <w:pStyle w:val="ListParagraph"/>
        <w:numPr>
          <w:ilvl w:val="2"/>
          <w:numId w:val="1"/>
        </w:numPr>
      </w:pPr>
      <w:r w:rsidRPr="00A45779">
        <w:rPr>
          <w:rFonts w:eastAsia="Calibri" w:cstheme="minorHAnsi"/>
        </w:rPr>
        <w:t xml:space="preserve">Clarify HDOA authority and determine capacity needed to assess and inspect </w:t>
      </w:r>
      <w:r w:rsidRPr="00A45779">
        <w:rPr>
          <w:rFonts w:eastAsia="Calibri" w:cstheme="minorHAnsi"/>
          <w:b/>
          <w:bCs/>
        </w:rPr>
        <w:t>high-risk non-agricultural commodities and cargo</w:t>
      </w:r>
      <w:r w:rsidRPr="00A45779">
        <w:rPr>
          <w:rFonts w:eastAsia="Calibri" w:cstheme="minorHAnsi"/>
        </w:rPr>
        <w:t xml:space="preserve"> and develop voluntary initiatives to mitigate risk.</w:t>
      </w:r>
    </w:p>
    <w:p w:rsidR="00CD32BE" w:rsidRDefault="00CD32BE" w:rsidP="00CD32BE">
      <w:pPr>
        <w:pStyle w:val="ListParagraph"/>
        <w:numPr>
          <w:ilvl w:val="3"/>
          <w:numId w:val="1"/>
        </w:numPr>
      </w:pPr>
      <w:r w:rsidRPr="00B64766">
        <w:rPr>
          <w:rFonts w:eastAsia="Calibri" w:cstheme="minorHAnsi"/>
        </w:rPr>
        <w:t xml:space="preserve">Using risk assessment and other </w:t>
      </w:r>
      <w:proofErr w:type="gramStart"/>
      <w:r w:rsidRPr="00B64766">
        <w:rPr>
          <w:rFonts w:eastAsia="Calibri" w:cstheme="minorHAnsi"/>
        </w:rPr>
        <w:t>data,</w:t>
      </w:r>
      <w:proofErr w:type="gramEnd"/>
      <w:r w:rsidRPr="00B64766">
        <w:rPr>
          <w:rFonts w:eastAsia="Calibri" w:cstheme="minorHAnsi"/>
        </w:rPr>
        <w:t xml:space="preserve"> </w:t>
      </w:r>
      <w:r w:rsidRPr="00B64766">
        <w:t xml:space="preserve">identify and craft the </w:t>
      </w:r>
      <w:r w:rsidRPr="00B64766">
        <w:rPr>
          <w:b/>
          <w:bCs/>
        </w:rPr>
        <w:t>programmatic justification</w:t>
      </w:r>
      <w:r w:rsidRPr="00B64766">
        <w:t xml:space="preserve"> for additional positions, technology, and other items needed to conduct inspection of non-agricultural commodities.</w:t>
      </w:r>
    </w:p>
    <w:p w:rsidR="00CD32BE" w:rsidRPr="00062A4D" w:rsidRDefault="00CD32BE" w:rsidP="00CD32BE">
      <w:pPr>
        <w:pStyle w:val="ListParagraph"/>
        <w:numPr>
          <w:ilvl w:val="3"/>
          <w:numId w:val="1"/>
        </w:numPr>
      </w:pPr>
      <w:r w:rsidRPr="00B64766">
        <w:rPr>
          <w:rFonts w:eastAsia="Calibri" w:cstheme="minorHAnsi"/>
        </w:rPr>
        <w:t xml:space="preserve">Develop </w:t>
      </w:r>
      <w:r w:rsidRPr="00B64766">
        <w:rPr>
          <w:rFonts w:eastAsia="Calibri" w:cstheme="minorHAnsi"/>
          <w:b/>
          <w:bCs/>
        </w:rPr>
        <w:t>legal analyses and administrative rules</w:t>
      </w:r>
      <w:r w:rsidRPr="00B64766">
        <w:rPr>
          <w:rFonts w:eastAsia="Calibri" w:cstheme="minorHAnsi"/>
        </w:rPr>
        <w:t xml:space="preserve"> to clarify HDOA authority to screen and inspect non-agricultural commodities and cargo moving within Hawai'i.</w:t>
      </w:r>
    </w:p>
    <w:p w:rsidR="00CD32BE" w:rsidRPr="00062A4D" w:rsidRDefault="00CD32BE" w:rsidP="00CD32BE">
      <w:pPr>
        <w:pStyle w:val="ListParagraph"/>
        <w:numPr>
          <w:ilvl w:val="3"/>
          <w:numId w:val="1"/>
        </w:numPr>
      </w:pPr>
      <w:r w:rsidRPr="00B64766">
        <w:rPr>
          <w:rFonts w:eastAsia="Calibri" w:cstheme="minorHAnsi"/>
        </w:rPr>
        <w:lastRenderedPageBreak/>
        <w:t xml:space="preserve">Identify and advocate for necessary </w:t>
      </w:r>
      <w:r w:rsidRPr="00B64766">
        <w:rPr>
          <w:rFonts w:eastAsia="Calibri" w:cstheme="minorHAnsi"/>
          <w:b/>
          <w:bCs/>
        </w:rPr>
        <w:t>capacity and technologies</w:t>
      </w:r>
      <w:r w:rsidRPr="00B64766">
        <w:rPr>
          <w:rFonts w:eastAsia="Calibri" w:cstheme="minorHAnsi"/>
        </w:rPr>
        <w:t xml:space="preserve"> to adequately assess and inspect high-risk non-agricultural commodities.</w:t>
      </w:r>
    </w:p>
    <w:p w:rsidR="00CD32BE" w:rsidRPr="00062A4D" w:rsidRDefault="00CD32BE" w:rsidP="00CD32BE">
      <w:pPr>
        <w:pStyle w:val="ListParagraph"/>
        <w:numPr>
          <w:ilvl w:val="3"/>
          <w:numId w:val="1"/>
        </w:numPr>
      </w:pPr>
      <w:r w:rsidRPr="00B64766">
        <w:rPr>
          <w:rFonts w:eastAsia="Calibri" w:cstheme="minorHAnsi"/>
        </w:rPr>
        <w:t xml:space="preserve">Partner with Young Brothers, Hawaiian Airlines, other interisland carriers, companies moving equipment between islands (e.g., HELCO, MECO, etc.) and other commercial activities (e.g. cruise ship ships) to </w:t>
      </w:r>
      <w:r w:rsidRPr="00B64766">
        <w:rPr>
          <w:rFonts w:eastAsia="Calibri" w:cstheme="minorHAnsi"/>
          <w:b/>
          <w:bCs/>
        </w:rPr>
        <w:t>raise awareness</w:t>
      </w:r>
      <w:r w:rsidRPr="00B64766">
        <w:rPr>
          <w:rFonts w:eastAsia="Calibri" w:cstheme="minorHAnsi"/>
        </w:rPr>
        <w:t xml:space="preserve"> about risks of moving invasive species interisland through materials that are not inspected </w:t>
      </w:r>
      <w:r w:rsidRPr="00B64766">
        <w:rPr>
          <w:rFonts w:cstheme="minorHAnsi"/>
        </w:rPr>
        <w:t xml:space="preserve">(e.g., construction equipment, cars/trucks, shingle, hiking and camping gear, boats). </w:t>
      </w:r>
      <w:r w:rsidRPr="00B64766">
        <w:rPr>
          <w:rFonts w:cstheme="minorHAnsi"/>
          <w:i/>
          <w:iCs/>
        </w:rPr>
        <w:t xml:space="preserve">[link to </w:t>
      </w:r>
      <w:proofErr w:type="spellStart"/>
      <w:r w:rsidRPr="00B64766">
        <w:rPr>
          <w:rFonts w:cstheme="minorHAnsi"/>
          <w:i/>
          <w:iCs/>
        </w:rPr>
        <w:t>Obj</w:t>
      </w:r>
      <w:proofErr w:type="spellEnd"/>
      <w:r w:rsidRPr="00B64766">
        <w:rPr>
          <w:rFonts w:cstheme="minorHAnsi"/>
          <w:i/>
          <w:iCs/>
        </w:rPr>
        <w:t xml:space="preserve"> 7]</w:t>
      </w:r>
    </w:p>
    <w:p w:rsidR="00CD32BE" w:rsidRPr="00062A4D" w:rsidRDefault="00CD32BE" w:rsidP="00CD32BE">
      <w:pPr>
        <w:pStyle w:val="ListParagraph"/>
        <w:numPr>
          <w:ilvl w:val="3"/>
          <w:numId w:val="1"/>
        </w:numPr>
      </w:pPr>
      <w:r w:rsidRPr="00B64766">
        <w:rPr>
          <w:rFonts w:eastAsia="Calibri" w:cstheme="minorHAnsi"/>
        </w:rPr>
        <w:t xml:space="preserve">Encourage </w:t>
      </w:r>
      <w:r w:rsidRPr="00B64766">
        <w:rPr>
          <w:rFonts w:eastAsia="Calibri" w:cstheme="minorHAnsi"/>
          <w:b/>
          <w:bCs/>
        </w:rPr>
        <w:t xml:space="preserve">voluntary </w:t>
      </w:r>
      <w:proofErr w:type="spellStart"/>
      <w:r w:rsidRPr="00B64766">
        <w:rPr>
          <w:rFonts w:eastAsia="Calibri" w:cstheme="minorHAnsi"/>
          <w:b/>
          <w:bCs/>
        </w:rPr>
        <w:t>biosanitation</w:t>
      </w:r>
      <w:proofErr w:type="spellEnd"/>
      <w:r w:rsidRPr="00B64766">
        <w:rPr>
          <w:rFonts w:eastAsia="Calibri" w:cstheme="minorHAnsi"/>
        </w:rPr>
        <w:t xml:space="preserve"> of these high-risk goods, either by carriers or the users shipping these goods</w:t>
      </w:r>
    </w:p>
    <w:p w:rsidR="00CD32BE" w:rsidRPr="00062A4D" w:rsidRDefault="00CD32BE" w:rsidP="00CD32BE">
      <w:pPr>
        <w:pStyle w:val="ListParagraph"/>
        <w:numPr>
          <w:ilvl w:val="2"/>
          <w:numId w:val="1"/>
        </w:numPr>
      </w:pPr>
      <w:r w:rsidRPr="007C6A02">
        <w:rPr>
          <w:rFonts w:cstheme="minorHAnsi"/>
        </w:rPr>
        <w:t xml:space="preserve">Work with ISCs to increase </w:t>
      </w:r>
      <w:r w:rsidRPr="007C6A02">
        <w:rPr>
          <w:rFonts w:cstheme="minorHAnsi"/>
          <w:b/>
          <w:bCs/>
        </w:rPr>
        <w:t>County support for prevention and rapid response</w:t>
      </w:r>
      <w:r w:rsidRPr="007C6A02">
        <w:rPr>
          <w:rFonts w:cstheme="minorHAnsi"/>
        </w:rPr>
        <w:t xml:space="preserve"> of invasive species not known to occur on their island(s). </w:t>
      </w:r>
      <w:r w:rsidRPr="007C6A02">
        <w:rPr>
          <w:rFonts w:cstheme="minorHAnsi"/>
          <w:b/>
          <w:bCs/>
        </w:rPr>
        <w:t xml:space="preserve"> </w:t>
      </w:r>
      <w:r w:rsidRPr="007C6A02">
        <w:rPr>
          <w:rFonts w:cstheme="minorHAnsi"/>
          <w:i/>
          <w:iCs/>
        </w:rPr>
        <w:t>[link to Objective 6]</w:t>
      </w:r>
    </w:p>
    <w:p w:rsidR="00CD32BE" w:rsidRPr="00062A4D" w:rsidRDefault="00CD32BE" w:rsidP="00CD32BE">
      <w:pPr>
        <w:pStyle w:val="ListParagraph"/>
        <w:numPr>
          <w:ilvl w:val="2"/>
          <w:numId w:val="1"/>
        </w:numPr>
      </w:pPr>
      <w:r w:rsidRPr="00A45779">
        <w:rPr>
          <w:rFonts w:ascii="Calibri" w:eastAsia="Times New Roman" w:hAnsi="Calibri" w:cs="Calibri"/>
          <w:color w:val="000000"/>
        </w:rPr>
        <w:t xml:space="preserve">Support </w:t>
      </w:r>
      <w:r w:rsidRPr="00A45779">
        <w:rPr>
          <w:rFonts w:ascii="Calibri" w:eastAsia="Times New Roman" w:hAnsi="Calibri" w:cs="Calibri"/>
          <w:b/>
          <w:bCs/>
          <w:color w:val="000000"/>
        </w:rPr>
        <w:t>HDOT</w:t>
      </w:r>
      <w:r w:rsidRPr="00A45779">
        <w:rPr>
          <w:rFonts w:ascii="Calibri" w:eastAsia="Times New Roman" w:hAnsi="Calibri" w:cs="Calibri"/>
          <w:color w:val="000000"/>
        </w:rPr>
        <w:t xml:space="preserve"> implementation and 2022 update of </w:t>
      </w:r>
      <w:r w:rsidRPr="00A45779">
        <w:rPr>
          <w:rFonts w:ascii="Calibri" w:eastAsia="Times New Roman" w:hAnsi="Calibri" w:cs="Calibri"/>
          <w:b/>
          <w:bCs/>
          <w:color w:val="000000"/>
        </w:rPr>
        <w:t>the Statewide Noxious and Invasive Pest Program Strategic Plan</w:t>
      </w:r>
      <w:r w:rsidRPr="00A45779">
        <w:rPr>
          <w:rFonts w:ascii="Calibri" w:eastAsia="Times New Roman" w:hAnsi="Calibri" w:cs="Calibri"/>
          <w:color w:val="000000"/>
        </w:rPr>
        <w:t xml:space="preserve"> in cooperation with public and private stakeholders.</w:t>
      </w:r>
    </w:p>
    <w:p w:rsidR="00CD32BE" w:rsidRPr="00062A4D" w:rsidRDefault="00CD32BE" w:rsidP="00CD32BE">
      <w:pPr>
        <w:pStyle w:val="ListParagraph"/>
        <w:numPr>
          <w:ilvl w:val="2"/>
          <w:numId w:val="1"/>
        </w:numPr>
      </w:pPr>
      <w:r w:rsidRPr="00A45779">
        <w:rPr>
          <w:rFonts w:ascii="Calibri" w:hAnsi="Calibri"/>
          <w:color w:val="000000"/>
        </w:rPr>
        <w:t xml:space="preserve">Create </w:t>
      </w:r>
      <w:r w:rsidRPr="00A45779">
        <w:rPr>
          <w:rFonts w:ascii="Calibri" w:hAnsi="Calibri"/>
          <w:b/>
          <w:bCs/>
          <w:color w:val="000000"/>
        </w:rPr>
        <w:t xml:space="preserve">standardized contract language for </w:t>
      </w:r>
      <w:r w:rsidRPr="00A45779">
        <w:rPr>
          <w:rFonts w:ascii="Calibri" w:hAnsi="Calibri"/>
          <w:b/>
          <w:bCs/>
          <w:color w:val="000000"/>
          <w:lang w:val="haw-US"/>
        </w:rPr>
        <w:t>BMP</w:t>
      </w:r>
      <w:r w:rsidRPr="00A45779">
        <w:rPr>
          <w:rFonts w:ascii="Calibri" w:hAnsi="Calibri"/>
          <w:b/>
          <w:bCs/>
          <w:color w:val="000000"/>
        </w:rPr>
        <w:t>s</w:t>
      </w:r>
      <w:r w:rsidRPr="00A45779">
        <w:rPr>
          <w:rFonts w:ascii="Calibri" w:hAnsi="Calibri"/>
          <w:color w:val="000000"/>
        </w:rPr>
        <w:t xml:space="preserve"> to minimize the spread of invasive species and incorporate into contracts by state agencies and other partners.  </w:t>
      </w:r>
    </w:p>
    <w:p w:rsidR="00CD32BE" w:rsidRPr="00062A4D" w:rsidRDefault="00CD32BE" w:rsidP="00CD32BE">
      <w:pPr>
        <w:pStyle w:val="ListParagraph"/>
        <w:numPr>
          <w:ilvl w:val="2"/>
          <w:numId w:val="1"/>
        </w:numPr>
      </w:pPr>
      <w:r w:rsidRPr="007C71F7">
        <w:rPr>
          <w:rFonts w:ascii="Calibri" w:hAnsi="Calibri"/>
          <w:color w:val="000000"/>
        </w:rPr>
        <w:t>P</w:t>
      </w:r>
      <w:r w:rsidRPr="00A45779">
        <w:rPr>
          <w:rFonts w:ascii="Calibri" w:hAnsi="Calibri"/>
          <w:color w:val="000000"/>
        </w:rPr>
        <w:t>romot</w:t>
      </w:r>
      <w:r w:rsidRPr="007C71F7">
        <w:rPr>
          <w:rFonts w:ascii="Calibri" w:hAnsi="Calibri"/>
          <w:color w:val="000000"/>
        </w:rPr>
        <w:t>e the use</w:t>
      </w:r>
      <w:r w:rsidRPr="00A45779">
        <w:rPr>
          <w:rFonts w:ascii="Calibri" w:hAnsi="Calibri"/>
          <w:color w:val="000000"/>
        </w:rPr>
        <w:t xml:space="preserve"> of the State</w:t>
      </w:r>
      <w:r w:rsidRPr="007C71F7">
        <w:rPr>
          <w:rFonts w:ascii="Calibri" w:hAnsi="Calibri"/>
          <w:b/>
          <w:bCs/>
          <w:color w:val="000000"/>
        </w:rPr>
        <w:t xml:space="preserve"> </w:t>
      </w:r>
      <w:r w:rsidRPr="007C71F7">
        <w:rPr>
          <w:rFonts w:ascii="Calibri" w:hAnsi="Calibri"/>
          <w:b/>
          <w:bCs/>
          <w:color w:val="000000"/>
          <w:lang w:val="haw-US"/>
        </w:rPr>
        <w:t xml:space="preserve">Pest </w:t>
      </w:r>
      <w:r w:rsidRPr="007C71F7">
        <w:rPr>
          <w:rFonts w:ascii="Calibri" w:hAnsi="Calibri"/>
          <w:b/>
          <w:bCs/>
          <w:color w:val="000000"/>
        </w:rPr>
        <w:t>R</w:t>
      </w:r>
      <w:r w:rsidRPr="007C71F7">
        <w:rPr>
          <w:rFonts w:ascii="Calibri" w:hAnsi="Calibri"/>
          <w:b/>
          <w:bCs/>
          <w:color w:val="000000"/>
          <w:lang w:val="haw-US"/>
        </w:rPr>
        <w:t xml:space="preserve">eporting </w:t>
      </w:r>
      <w:r w:rsidRPr="007C71F7">
        <w:rPr>
          <w:rFonts w:ascii="Calibri" w:hAnsi="Calibri"/>
          <w:b/>
          <w:bCs/>
          <w:color w:val="000000"/>
        </w:rPr>
        <w:t>S</w:t>
      </w:r>
      <w:r w:rsidRPr="007C71F7">
        <w:rPr>
          <w:rFonts w:ascii="Calibri" w:hAnsi="Calibri"/>
          <w:b/>
          <w:bCs/>
          <w:color w:val="000000"/>
          <w:lang w:val="haw-US"/>
        </w:rPr>
        <w:t>ystem</w:t>
      </w:r>
      <w:r w:rsidRPr="007C71F7">
        <w:rPr>
          <w:rFonts w:ascii="Calibri" w:hAnsi="Calibri"/>
          <w:color w:val="000000"/>
          <w:lang w:val="haw-US"/>
        </w:rPr>
        <w:t xml:space="preserve">. </w:t>
      </w:r>
      <w:r w:rsidRPr="007C71F7">
        <w:rPr>
          <w:rFonts w:ascii="Calibri" w:hAnsi="Calibri"/>
          <w:i/>
          <w:iCs/>
          <w:color w:val="000000"/>
        </w:rPr>
        <w:t>[link to Objective 7]</w:t>
      </w:r>
    </w:p>
    <w:p w:rsidR="00CD32BE" w:rsidRDefault="00CD32BE" w:rsidP="00CD32BE">
      <w:pPr>
        <w:pStyle w:val="ListParagraph"/>
        <w:numPr>
          <w:ilvl w:val="2"/>
          <w:numId w:val="1"/>
        </w:numPr>
      </w:pPr>
      <w:r w:rsidRPr="007C71F7">
        <w:t xml:space="preserve">Track and </w:t>
      </w:r>
      <w:r w:rsidRPr="007C71F7">
        <w:rPr>
          <w:b/>
          <w:bCs/>
        </w:rPr>
        <w:t>report annually on status of species on the HI Limited Distribution Priority List</w:t>
      </w:r>
      <w:r w:rsidRPr="007C71F7">
        <w:t xml:space="preserve"> (e.g. prevented at source, detected &amp; removed, </w:t>
      </w:r>
      <w:proofErr w:type="gramStart"/>
      <w:r w:rsidRPr="007C71F7">
        <w:t>established,</w:t>
      </w:r>
      <w:proofErr w:type="gramEnd"/>
      <w:r w:rsidRPr="007C71F7">
        <w:t xml:space="preserve"> other).  </w:t>
      </w:r>
    </w:p>
    <w:p w:rsidR="00CD32BE" w:rsidRPr="00E40B32" w:rsidRDefault="00CD32BE" w:rsidP="00CD32BE">
      <w:pPr>
        <w:pStyle w:val="ListParagraph"/>
        <w:numPr>
          <w:ilvl w:val="3"/>
          <w:numId w:val="1"/>
        </w:numPr>
      </w:pPr>
      <w:r w:rsidRPr="00D02743">
        <w:rPr>
          <w:rFonts w:eastAsia="Calibri" w:cstheme="minorHAnsi"/>
        </w:rPr>
        <w:t xml:space="preserve">Develop and maintain a </w:t>
      </w:r>
      <w:r w:rsidRPr="00D02743">
        <w:rPr>
          <w:rFonts w:eastAsia="Calibri" w:cstheme="minorHAnsi"/>
          <w:b/>
          <w:bCs/>
        </w:rPr>
        <w:t>spatial database of island distribution</w:t>
      </w:r>
      <w:r w:rsidRPr="00D02743">
        <w:rPr>
          <w:rFonts w:eastAsia="Calibri" w:cstheme="minorHAnsi"/>
        </w:rPr>
        <w:t xml:space="preserve"> for species on the Limited Distribution Priority List based on field observations from partners</w:t>
      </w:r>
      <w:r>
        <w:rPr>
          <w:rFonts w:eastAsia="Calibri" w:cstheme="minorHAnsi"/>
        </w:rPr>
        <w:t>.</w:t>
      </w:r>
    </w:p>
    <w:p w:rsidR="00CD32BE" w:rsidRPr="00241F4E" w:rsidRDefault="00CD32BE" w:rsidP="00CD32BE">
      <w:pPr>
        <w:pStyle w:val="ListParagraph"/>
        <w:ind w:left="2880"/>
      </w:pPr>
    </w:p>
    <w:p w:rsidR="0044778A" w:rsidRDefault="008272F0">
      <w:bookmarkStart w:id="2" w:name="_GoBack"/>
      <w:bookmarkEnd w:id="2"/>
    </w:p>
    <w:sectPr w:rsidR="004477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B243D"/>
    <w:multiLevelType w:val="hybridMultilevel"/>
    <w:tmpl w:val="037E7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2BE"/>
    <w:rsid w:val="00674B89"/>
    <w:rsid w:val="008272F0"/>
    <w:rsid w:val="00983AE8"/>
    <w:rsid w:val="00B006DF"/>
    <w:rsid w:val="00CD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2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2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2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2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C2E70-89F9-44CD-A7A2-87BA937E2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1742</Words>
  <Characters>9934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Leyla</dc:creator>
  <cp:lastModifiedBy>Leyla</cp:lastModifiedBy>
  <cp:revision>3</cp:revision>
  <dcterms:created xsi:type="dcterms:W3CDTF">2020-08-20T00:07:00Z</dcterms:created>
  <dcterms:modified xsi:type="dcterms:W3CDTF">2020-08-20T00:10:00Z</dcterms:modified>
</cp:coreProperties>
</file>