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A044" w14:textId="1B361B0A" w:rsidR="00790C46" w:rsidRDefault="001939D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HISC </w:t>
      </w:r>
      <w:r w:rsidR="007D5933">
        <w:rPr>
          <w:rFonts w:ascii="Times New Roman" w:eastAsia="Times New Roman" w:hAnsi="Times New Roman" w:cs="Times New Roman"/>
          <w:b/>
          <w:sz w:val="28"/>
          <w:szCs w:val="28"/>
          <w:u w:val="single"/>
        </w:rPr>
        <w:t xml:space="preserve">FY </w:t>
      </w:r>
      <w:r>
        <w:rPr>
          <w:rFonts w:ascii="Times New Roman" w:eastAsia="Times New Roman" w:hAnsi="Times New Roman" w:cs="Times New Roman"/>
          <w:b/>
          <w:sz w:val="28"/>
          <w:szCs w:val="28"/>
          <w:u w:val="single"/>
        </w:rPr>
        <w:t>202</w:t>
      </w:r>
      <w:r w:rsidR="00860BA8">
        <w:rPr>
          <w:rFonts w:ascii="Times New Roman" w:eastAsia="Times New Roman" w:hAnsi="Times New Roman" w:cs="Times New Roman"/>
          <w:b/>
          <w:sz w:val="28"/>
          <w:szCs w:val="28"/>
          <w:u w:val="single"/>
        </w:rPr>
        <w:t>1</w:t>
      </w:r>
      <w:r>
        <w:rPr>
          <w:rFonts w:ascii="Times New Roman" w:eastAsia="Times New Roman" w:hAnsi="Times New Roman" w:cs="Times New Roman"/>
          <w:b/>
          <w:sz w:val="28"/>
          <w:szCs w:val="28"/>
          <w:u w:val="single"/>
        </w:rPr>
        <w:t xml:space="preserve"> Funding Report</w:t>
      </w:r>
    </w:p>
    <w:p w14:paraId="6B665504" w14:textId="09BECD31" w:rsidR="007D5933" w:rsidRPr="007D5933" w:rsidRDefault="007D5933">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Title: </w:t>
      </w:r>
      <w:r w:rsidRPr="007D5933">
        <w:rPr>
          <w:rFonts w:ascii="Times New Roman" w:eastAsia="Times New Roman" w:hAnsi="Times New Roman" w:cs="Times New Roman"/>
          <w:bCs/>
          <w:sz w:val="24"/>
          <w:szCs w:val="24"/>
        </w:rPr>
        <w:t xml:space="preserve">Outreach and extension for Rapid </w:t>
      </w:r>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Ō</w:t>
      </w:r>
      <w:r w:rsidRPr="007D5933">
        <w:rPr>
          <w:rFonts w:ascii="Times New Roman" w:eastAsia="Times New Roman" w:hAnsi="Times New Roman" w:cs="Times New Roman"/>
          <w:bCs/>
          <w:sz w:val="24"/>
          <w:szCs w:val="24"/>
        </w:rPr>
        <w:t>hi</w:t>
      </w:r>
      <w:r>
        <w:rPr>
          <w:rFonts w:ascii="Times New Roman" w:eastAsia="Times New Roman" w:hAnsi="Times New Roman" w:cs="Times New Roman"/>
          <w:bCs/>
          <w:sz w:val="24"/>
          <w:szCs w:val="24"/>
        </w:rPr>
        <w:t>‘</w:t>
      </w:r>
      <w:proofErr w:type="gramEnd"/>
      <w:r w:rsidRPr="007D5933">
        <w:rPr>
          <w:rFonts w:ascii="Times New Roman" w:eastAsia="Times New Roman" w:hAnsi="Times New Roman" w:cs="Times New Roman"/>
          <w:bCs/>
          <w:sz w:val="24"/>
          <w:szCs w:val="24"/>
        </w:rPr>
        <w:t>a Death</w:t>
      </w:r>
    </w:p>
    <w:p w14:paraId="1A74CF1E" w14:textId="6E847AC2"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Fiscal year: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December</w:t>
      </w:r>
      <w:r>
        <w:rPr>
          <w:rFonts w:ascii="Times New Roman" w:eastAsia="Times New Roman" w:hAnsi="Times New Roman" w:cs="Times New Roman"/>
          <w:sz w:val="24"/>
          <w:szCs w:val="24"/>
        </w:rPr>
        <w:t xml:space="preserve"> 1, 2020 - March 31, 202</w:t>
      </w:r>
      <w:r w:rsidR="007D5933">
        <w:rPr>
          <w:rFonts w:ascii="Times New Roman" w:eastAsia="Times New Roman" w:hAnsi="Times New Roman" w:cs="Times New Roman"/>
          <w:sz w:val="24"/>
          <w:szCs w:val="24"/>
        </w:rPr>
        <w:t>2</w:t>
      </w:r>
    </w:p>
    <w:p w14:paraId="0E3A6920" w14:textId="5AD96CB3"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Funding amount: </w:t>
      </w:r>
      <w:r w:rsidR="007D5933">
        <w:rPr>
          <w:rFonts w:ascii="Times New Roman" w:eastAsia="Times New Roman" w:hAnsi="Times New Roman" w:cs="Times New Roman"/>
          <w:sz w:val="24"/>
          <w:szCs w:val="24"/>
        </w:rPr>
        <w:t>$44,113.00</w:t>
      </w:r>
    </w:p>
    <w:p w14:paraId="71DF9F14" w14:textId="29E66452"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Principal Investigator: </w:t>
      </w:r>
      <w:r>
        <w:rPr>
          <w:rFonts w:ascii="Times New Roman" w:eastAsia="Times New Roman" w:hAnsi="Times New Roman" w:cs="Times New Roman"/>
          <w:sz w:val="24"/>
          <w:szCs w:val="24"/>
        </w:rPr>
        <w:t>JB Friday</w:t>
      </w:r>
      <w:r w:rsidR="007D5933">
        <w:rPr>
          <w:rFonts w:ascii="Times New Roman" w:eastAsia="Times New Roman" w:hAnsi="Times New Roman" w:cs="Times New Roman"/>
          <w:sz w:val="24"/>
          <w:szCs w:val="24"/>
        </w:rPr>
        <w:t>, UH Mānoa CTAHR</w:t>
      </w:r>
    </w:p>
    <w:p w14:paraId="2AE6B3C9" w14:textId="77777777" w:rsidR="00790C46" w:rsidRDefault="001939D5">
      <w:pPr>
        <w:rPr>
          <w:rFonts w:ascii="Times New Roman" w:eastAsia="Times New Roman" w:hAnsi="Times New Roman" w:cs="Times New Roman"/>
          <w:sz w:val="24"/>
          <w:szCs w:val="24"/>
        </w:rPr>
      </w:pPr>
      <w:r>
        <w:pict w14:anchorId="1DE25CA4">
          <v:rect id="_x0000_i1025" style="width:0;height:1.5pt" o:hralign="center" o:hrstd="t" o:hr="t" fillcolor="#a0a0a0" stroked="f"/>
        </w:pict>
      </w:r>
    </w:p>
    <w:p w14:paraId="455DCA3E"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p w14:paraId="3A24864A" w14:textId="77777777" w:rsidR="00790C46" w:rsidRDefault="00790C46">
      <w:pPr>
        <w:rPr>
          <w:rFonts w:ascii="Times New Roman" w:eastAsia="Times New Roman" w:hAnsi="Times New Roman" w:cs="Times New Roman"/>
          <w:sz w:val="24"/>
          <w:szCs w:val="24"/>
        </w:rPr>
      </w:pPr>
    </w:p>
    <w:p w14:paraId="2BA86233" w14:textId="79C230ED" w:rsidR="00790C46" w:rsidRPr="007D5933" w:rsidRDefault="007D5933">
      <w:pPr>
        <w:rPr>
          <w:rFonts w:ascii="Times New Roman" w:eastAsia="Times New Roman" w:hAnsi="Times New Roman" w:cs="Times New Roman"/>
          <w:bCs/>
        </w:rPr>
      </w:pPr>
      <w:r>
        <w:rPr>
          <w:rFonts w:ascii="Times New Roman" w:eastAsia="Times New Roman" w:hAnsi="Times New Roman" w:cs="Times New Roman"/>
          <w:bCs/>
          <w:sz w:val="24"/>
          <w:szCs w:val="24"/>
        </w:rPr>
        <w:t xml:space="preserve">When we wrote this proposal, in the spring of 2020, we anticipated that COVID would be over shortly and we would return to in-person events. Because this was not the case, we pivoted </w:t>
      </w:r>
      <w:r w:rsidR="00E92CB6">
        <w:rPr>
          <w:rFonts w:ascii="Times New Roman" w:eastAsia="Times New Roman" w:hAnsi="Times New Roman" w:cs="Times New Roman"/>
          <w:bCs/>
          <w:sz w:val="24"/>
          <w:szCs w:val="24"/>
        </w:rPr>
        <w:t xml:space="preserve">to doing more online and virtual educational events, with a couple of in-person events. Major educational events are listed below. We did not need to make significant changes in the budget, as most of the budget was to support the educational specialist, who began in October 2020. </w:t>
      </w:r>
    </w:p>
    <w:p w14:paraId="30FCE079" w14:textId="77777777" w:rsidR="00E92CB6" w:rsidRDefault="00E92CB6">
      <w:pPr>
        <w:rPr>
          <w:rFonts w:ascii="Times New Roman" w:eastAsia="Times New Roman" w:hAnsi="Times New Roman" w:cs="Times New Roman"/>
          <w:b/>
          <w:sz w:val="24"/>
          <w:szCs w:val="24"/>
        </w:rPr>
      </w:pPr>
    </w:p>
    <w:p w14:paraId="75CBF73F" w14:textId="76C1F982"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Outreach Education Events</w:t>
      </w:r>
    </w:p>
    <w:p w14:paraId="2CD918FC" w14:textId="77777777" w:rsidR="00790C46" w:rsidRDefault="00790C46">
      <w:pPr>
        <w:rPr>
          <w:rFonts w:ascii="Times New Roman" w:eastAsia="Times New Roman" w:hAnsi="Times New Roman" w:cs="Times New Roman"/>
          <w:sz w:val="24"/>
          <w:szCs w:val="24"/>
        </w:rPr>
      </w:pPr>
    </w:p>
    <w:p w14:paraId="1FA04102" w14:textId="75CC2E3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 Wreath Making Workshop</w:t>
      </w:r>
    </w:p>
    <w:p w14:paraId="61EAABD0" w14:textId="77777777" w:rsidR="00790C46" w:rsidRDefault="00790C46">
      <w:pPr>
        <w:rPr>
          <w:rFonts w:ascii="Times New Roman" w:eastAsia="Times New Roman" w:hAnsi="Times New Roman" w:cs="Times New Roman"/>
          <w:sz w:val="24"/>
          <w:szCs w:val="24"/>
        </w:rPr>
      </w:pPr>
    </w:p>
    <w:p w14:paraId="02CE2C59" w14:textId="77777777"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2020 Wreath Making Workshop was hosted virtually in November to begin the holiday season. Every year our wreath-making workshops are hosted before the holidays to share with others how to make ʻōhiʻa-free wreaths using other native or non-native plants</w:t>
      </w:r>
      <w:r>
        <w:rPr>
          <w:rFonts w:ascii="Times New Roman" w:eastAsia="Times New Roman" w:hAnsi="Times New Roman" w:cs="Times New Roman"/>
          <w:sz w:val="24"/>
          <w:szCs w:val="24"/>
        </w:rPr>
        <w:t>. These workshops were often hosted in person but due to the COVID-19 pandemic, the 2020 wreath-making workshop was hosted virtually. Although it was preferred to host in-person workshops we found the virtual workshops to be fun and innovative as well as b</w:t>
      </w:r>
      <w:r>
        <w:rPr>
          <w:rFonts w:ascii="Times New Roman" w:eastAsia="Times New Roman" w:hAnsi="Times New Roman" w:cs="Times New Roman"/>
          <w:sz w:val="24"/>
          <w:szCs w:val="24"/>
        </w:rPr>
        <w:t xml:space="preserve">roaden our audience reach. Participants joined us from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island in Hawaiʻi and across the mainland U.S. Some participants hosted wreath-making parties at home with their families and/or close friends and others used alternative materials such as plasti</w:t>
      </w:r>
      <w:r>
        <w:rPr>
          <w:rFonts w:ascii="Times New Roman" w:eastAsia="Times New Roman" w:hAnsi="Times New Roman" w:cs="Times New Roman"/>
          <w:sz w:val="24"/>
          <w:szCs w:val="24"/>
        </w:rPr>
        <w:t xml:space="preserve">c bags to make their wreaths. The transition to using a virtual platform to host our workshops added more creativity and engagement to the experience. </w:t>
      </w:r>
    </w:p>
    <w:p w14:paraId="3A880762" w14:textId="77777777" w:rsidR="00790C46" w:rsidRDefault="00790C46" w:rsidP="00E92CB6">
      <w:pPr>
        <w:rPr>
          <w:rFonts w:ascii="Times New Roman" w:eastAsia="Times New Roman" w:hAnsi="Times New Roman" w:cs="Times New Roman"/>
          <w:sz w:val="24"/>
          <w:szCs w:val="24"/>
        </w:rPr>
      </w:pPr>
    </w:p>
    <w:p w14:paraId="0F900529" w14:textId="77777777"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 COVID-19 pandemic was heavily impacting our communities, we encouraged participants to use </w:t>
      </w:r>
      <w:r>
        <w:rPr>
          <w:rFonts w:ascii="Times New Roman" w:eastAsia="Times New Roman" w:hAnsi="Times New Roman" w:cs="Times New Roman"/>
          <w:sz w:val="24"/>
          <w:szCs w:val="24"/>
        </w:rPr>
        <w:t>foliage they had available at home in their yards. This reduced their need to be out in the community and be creative with what they had at home. The outcome of this practice was that participants learned what they had in their yards they could use the mak</w:t>
      </w:r>
      <w:r>
        <w:rPr>
          <w:rFonts w:ascii="Times New Roman" w:eastAsia="Times New Roman" w:hAnsi="Times New Roman" w:cs="Times New Roman"/>
          <w:sz w:val="24"/>
          <w:szCs w:val="24"/>
        </w:rPr>
        <w:t xml:space="preserve">e wreaths and/or other things such as lei. </w:t>
      </w:r>
    </w:p>
    <w:p w14:paraId="2322B61C" w14:textId="77777777" w:rsidR="00790C46" w:rsidRDefault="00790C46">
      <w:pPr>
        <w:jc w:val="both"/>
        <w:rPr>
          <w:rFonts w:ascii="Times New Roman" w:eastAsia="Times New Roman" w:hAnsi="Times New Roman" w:cs="Times New Roman"/>
          <w:sz w:val="24"/>
          <w:szCs w:val="24"/>
        </w:rPr>
      </w:pPr>
    </w:p>
    <w:p w14:paraId="05B11D34" w14:textId="77777777" w:rsidR="00790C46" w:rsidRDefault="001939D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08CE2E" wp14:editId="3CDA82F1">
            <wp:extent cx="4778616" cy="345281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778616" cy="3452813"/>
                    </a:xfrm>
                    <a:prstGeom prst="rect">
                      <a:avLst/>
                    </a:prstGeom>
                    <a:ln/>
                  </pic:spPr>
                </pic:pic>
              </a:graphicData>
            </a:graphic>
          </wp:inline>
        </w:drawing>
      </w:r>
    </w:p>
    <w:p w14:paraId="76B9FCE0"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sz w:val="24"/>
          <w:szCs w:val="24"/>
        </w:rPr>
        <w:t>2020 Wreath Making Workshop: (insert caption)</w:t>
      </w:r>
    </w:p>
    <w:p w14:paraId="582704ED" w14:textId="77777777" w:rsidR="00790C46" w:rsidRDefault="00790C46">
      <w:pPr>
        <w:rPr>
          <w:rFonts w:ascii="Times New Roman" w:eastAsia="Times New Roman" w:hAnsi="Times New Roman" w:cs="Times New Roman"/>
          <w:b/>
          <w:sz w:val="24"/>
          <w:szCs w:val="24"/>
        </w:rPr>
      </w:pPr>
    </w:p>
    <w:p w14:paraId="6BF4D322"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ROD Outreach Workshop - </w:t>
      </w:r>
    </w:p>
    <w:p w14:paraId="2A54B3CB" w14:textId="77777777" w:rsidR="00790C46" w:rsidRDefault="00790C46">
      <w:pPr>
        <w:rPr>
          <w:rFonts w:ascii="Times New Roman" w:eastAsia="Times New Roman" w:hAnsi="Times New Roman" w:cs="Times New Roman"/>
          <w:sz w:val="24"/>
          <w:szCs w:val="24"/>
        </w:rPr>
      </w:pPr>
    </w:p>
    <w:p w14:paraId="0E8230B7" w14:textId="4D111727"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2021 Rapid ʻŌhiʻa Death Outreach Workshop was hosted virtually due to the COVID-19 pandemic. The shift to using a virtual platform to host our annual workshop enables us to broaden our participation reach and utilize creative ways to engage with our au</w:t>
      </w:r>
      <w:r>
        <w:rPr>
          <w:rFonts w:ascii="Times New Roman" w:eastAsia="Times New Roman" w:hAnsi="Times New Roman" w:cs="Times New Roman"/>
          <w:sz w:val="24"/>
          <w:szCs w:val="24"/>
        </w:rPr>
        <w:t>dience. The Rapid ʻŌhiʻa Death outreach workshop is geared toward professionals working with ROD through science and communication. The event enables scientists and outreach education professionals to come together and share their work with each other. Sci</w:t>
      </w:r>
      <w:r>
        <w:rPr>
          <w:rFonts w:ascii="Times New Roman" w:eastAsia="Times New Roman" w:hAnsi="Times New Roman" w:cs="Times New Roman"/>
          <w:sz w:val="24"/>
          <w:szCs w:val="24"/>
        </w:rPr>
        <w:t xml:space="preserve">ence presenters share about the current efforts happening around their research and outreach professionals share how the use creatively articulates the scientific findings to our communities to raise ROD awareness. </w:t>
      </w:r>
      <w:r w:rsidR="00B10932">
        <w:rPr>
          <w:rFonts w:ascii="Times New Roman" w:eastAsia="Times New Roman" w:hAnsi="Times New Roman" w:cs="Times New Roman"/>
          <w:sz w:val="24"/>
          <w:szCs w:val="24"/>
        </w:rPr>
        <w:t xml:space="preserve">The workshop ran once a week for five weeks. Each weekly session included two science talks and two extension talks, for a total of 20 presentations. In total, 81 people attended the workshops, with most attending </w:t>
      </w:r>
      <w:r w:rsidR="00701D9A">
        <w:rPr>
          <w:rFonts w:ascii="Times New Roman" w:eastAsia="Times New Roman" w:hAnsi="Times New Roman" w:cs="Times New Roman"/>
          <w:sz w:val="24"/>
          <w:szCs w:val="24"/>
        </w:rPr>
        <w:t xml:space="preserve">3 or more sessions. Attendees came from </w:t>
      </w:r>
      <w:proofErr w:type="gramStart"/>
      <w:r w:rsidR="00701D9A">
        <w:rPr>
          <w:rFonts w:ascii="Times New Roman" w:eastAsia="Times New Roman" w:hAnsi="Times New Roman" w:cs="Times New Roman"/>
          <w:sz w:val="24"/>
          <w:szCs w:val="24"/>
        </w:rPr>
        <w:t>Hawai‘</w:t>
      </w:r>
      <w:proofErr w:type="gramEnd"/>
      <w:r w:rsidR="00701D9A">
        <w:rPr>
          <w:rFonts w:ascii="Times New Roman" w:eastAsia="Times New Roman" w:hAnsi="Times New Roman" w:cs="Times New Roman"/>
          <w:sz w:val="24"/>
          <w:szCs w:val="24"/>
        </w:rPr>
        <w:t xml:space="preserve">i Island, Maui, </w:t>
      </w:r>
      <w:proofErr w:type="spellStart"/>
      <w:r w:rsidR="00701D9A">
        <w:rPr>
          <w:rFonts w:ascii="Times New Roman" w:eastAsia="Times New Roman" w:hAnsi="Times New Roman" w:cs="Times New Roman"/>
          <w:sz w:val="24"/>
          <w:szCs w:val="24"/>
        </w:rPr>
        <w:t>Lana‘i</w:t>
      </w:r>
      <w:proofErr w:type="spellEnd"/>
      <w:r w:rsidR="00701D9A">
        <w:rPr>
          <w:rFonts w:ascii="Times New Roman" w:eastAsia="Times New Roman" w:hAnsi="Times New Roman" w:cs="Times New Roman"/>
          <w:sz w:val="24"/>
          <w:szCs w:val="24"/>
        </w:rPr>
        <w:t xml:space="preserve">, O‘ahu, Kaua‘i, and the mainland. </w:t>
      </w:r>
      <w:r w:rsidR="00701D9A" w:rsidRPr="00834281">
        <w:rPr>
          <w:rFonts w:ascii="Times New Roman" w:eastAsia="Times New Roman" w:hAnsi="Times New Roman" w:cs="Times New Roman"/>
          <w:i/>
          <w:iCs/>
          <w:sz w:val="24"/>
          <w:szCs w:val="24"/>
        </w:rPr>
        <w:t xml:space="preserve">In a follow-up survey 7 months after the workshop, participants reported that </w:t>
      </w:r>
      <w:r w:rsidR="00834281" w:rsidRPr="00834281">
        <w:rPr>
          <w:rFonts w:ascii="Times New Roman" w:eastAsia="Times New Roman" w:hAnsi="Times New Roman" w:cs="Times New Roman"/>
          <w:i/>
          <w:iCs/>
          <w:sz w:val="24"/>
          <w:szCs w:val="24"/>
        </w:rPr>
        <w:t>each directly reached a median of 28 new people with the science information they learned at the workshop and directly reached a median of 25 people using the communication techniques they learned at the workshop.</w:t>
      </w:r>
      <w:r w:rsidR="00834281">
        <w:rPr>
          <w:rFonts w:ascii="Times New Roman" w:eastAsia="Times New Roman" w:hAnsi="Times New Roman" w:cs="Times New Roman"/>
          <w:sz w:val="24"/>
          <w:szCs w:val="24"/>
        </w:rPr>
        <w:t xml:space="preserve"> </w:t>
      </w:r>
    </w:p>
    <w:p w14:paraId="40458D52" w14:textId="77777777" w:rsidR="00790C46" w:rsidRDefault="00790C46">
      <w:pPr>
        <w:rPr>
          <w:rFonts w:ascii="Times New Roman" w:eastAsia="Times New Roman" w:hAnsi="Times New Roman" w:cs="Times New Roman"/>
          <w:sz w:val="24"/>
          <w:szCs w:val="24"/>
        </w:rPr>
      </w:pPr>
    </w:p>
    <w:p w14:paraId="474B5F1A"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2021 Native Plants Month </w:t>
      </w:r>
      <w:r>
        <w:rPr>
          <w:rFonts w:ascii="Times New Roman" w:eastAsia="Times New Roman" w:hAnsi="Times New Roman" w:cs="Times New Roman"/>
          <w:b/>
          <w:sz w:val="24"/>
          <w:szCs w:val="24"/>
        </w:rPr>
        <w:t xml:space="preserve">- </w:t>
      </w:r>
    </w:p>
    <w:p w14:paraId="318C39E5" w14:textId="642476DA"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ʻŌhiʻa Death outreach education team created a social media campaign, for the 2021 Native Hawaiian Plants Month, that featured a native plant daily during the month of April. The </w:t>
      </w:r>
      <w:r>
        <w:rPr>
          <w:rFonts w:ascii="Times New Roman" w:eastAsia="Times New Roman" w:hAnsi="Times New Roman" w:cs="Times New Roman"/>
          <w:sz w:val="24"/>
          <w:szCs w:val="24"/>
        </w:rPr>
        <w:lastRenderedPageBreak/>
        <w:t>social media posts were designed on Canva and included images an</w:t>
      </w:r>
      <w:r>
        <w:rPr>
          <w:rFonts w:ascii="Times New Roman" w:eastAsia="Times New Roman" w:hAnsi="Times New Roman" w:cs="Times New Roman"/>
          <w:sz w:val="24"/>
          <w:szCs w:val="24"/>
        </w:rPr>
        <w:t>d information about the featured native plant. Extension Forester</w:t>
      </w:r>
      <w:r>
        <w:rPr>
          <w:rFonts w:ascii="Times New Roman" w:eastAsia="Times New Roman" w:hAnsi="Times New Roman" w:cs="Times New Roman"/>
          <w:sz w:val="24"/>
          <w:szCs w:val="24"/>
        </w:rPr>
        <w:t xml:space="preserve"> J</w:t>
      </w:r>
      <w:r w:rsidR="00B109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 Friday</w:t>
      </w:r>
      <w:r>
        <w:rPr>
          <w:rFonts w:ascii="Times New Roman" w:eastAsia="Times New Roman" w:hAnsi="Times New Roman" w:cs="Times New Roman"/>
          <w:sz w:val="24"/>
          <w:szCs w:val="24"/>
        </w:rPr>
        <w:t xml:space="preserve"> provided the images and information used for each media post and Hawaiʻi Island ROD Education Specialist </w:t>
      </w:r>
      <w:proofErr w:type="spellStart"/>
      <w:r>
        <w:rPr>
          <w:rFonts w:ascii="Times New Roman" w:eastAsia="Times New Roman" w:hAnsi="Times New Roman" w:cs="Times New Roman"/>
          <w:sz w:val="24"/>
          <w:szCs w:val="24"/>
        </w:rPr>
        <w:t>Hōkū</w:t>
      </w:r>
      <w:proofErr w:type="spellEnd"/>
      <w:r>
        <w:rPr>
          <w:rFonts w:ascii="Times New Roman" w:eastAsia="Times New Roman" w:hAnsi="Times New Roman" w:cs="Times New Roman"/>
          <w:sz w:val="24"/>
          <w:szCs w:val="24"/>
        </w:rPr>
        <w:t xml:space="preserve"> Pihana created the post designs. The daily posts were scheduled for</w:t>
      </w:r>
      <w:r>
        <w:rPr>
          <w:rFonts w:ascii="Times New Roman" w:eastAsia="Times New Roman" w:hAnsi="Times New Roman" w:cs="Times New Roman"/>
          <w:sz w:val="24"/>
          <w:szCs w:val="24"/>
        </w:rPr>
        <w:t xml:space="preserve"> both the ROD Facebook </w:t>
      </w:r>
      <w:r w:rsidR="00BD6A7F">
        <w:rPr>
          <w:rFonts w:ascii="Times New Roman" w:eastAsia="Times New Roman" w:hAnsi="Times New Roman" w:cs="Times New Roman"/>
          <w:sz w:val="24"/>
          <w:szCs w:val="24"/>
        </w:rPr>
        <w:t>(facebook.com/</w:t>
      </w:r>
      <w:proofErr w:type="spellStart"/>
      <w:r w:rsidR="00BD6A7F">
        <w:rPr>
          <w:rFonts w:ascii="Times New Roman" w:eastAsia="Times New Roman" w:hAnsi="Times New Roman" w:cs="Times New Roman"/>
          <w:sz w:val="24"/>
          <w:szCs w:val="24"/>
        </w:rPr>
        <w:t>RapidOhiaDeath</w:t>
      </w:r>
      <w:proofErr w:type="spellEnd"/>
      <w:r w:rsidR="00BD6A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Instagram </w:t>
      </w:r>
      <w:r w:rsidR="00BD6A7F">
        <w:rPr>
          <w:rFonts w:ascii="Times New Roman" w:eastAsia="Times New Roman" w:hAnsi="Times New Roman" w:cs="Times New Roman"/>
          <w:sz w:val="24"/>
          <w:szCs w:val="24"/>
        </w:rPr>
        <w:t>(instagram.com/</w:t>
      </w:r>
      <w:proofErr w:type="spellStart"/>
      <w:r w:rsidR="00BD6A7F">
        <w:rPr>
          <w:rFonts w:ascii="Times New Roman" w:eastAsia="Times New Roman" w:hAnsi="Times New Roman" w:cs="Times New Roman"/>
          <w:sz w:val="24"/>
          <w:szCs w:val="24"/>
        </w:rPr>
        <w:t>ohialife</w:t>
      </w:r>
      <w:proofErr w:type="spellEnd"/>
      <w:r w:rsidR="00BD6A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pages using the Facebook business suite tools. </w:t>
      </w:r>
    </w:p>
    <w:p w14:paraId="6B95CAAC" w14:textId="2D5E391C" w:rsidR="00790C46" w:rsidRDefault="001939D5" w:rsidP="00E92CB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social media campaign opened with posts that featured the various native trees found in Hawaiʻi. The month opened with </w:t>
      </w:r>
      <w:proofErr w:type="spellStart"/>
      <w:r>
        <w:rPr>
          <w:rFonts w:ascii="Times New Roman" w:eastAsia="Times New Roman" w:hAnsi="Times New Roman" w:cs="Times New Roman"/>
          <w:sz w:val="24"/>
          <w:szCs w:val="24"/>
        </w:rPr>
        <w:t>Māmaki</w:t>
      </w:r>
      <w:proofErr w:type="spellEnd"/>
      <w:r>
        <w:rPr>
          <w:rFonts w:ascii="Times New Roman" w:eastAsia="Times New Roman" w:hAnsi="Times New Roman" w:cs="Times New Roman"/>
          <w:sz w:val="24"/>
          <w:szCs w:val="24"/>
        </w:rPr>
        <w:t>, sharing information about its uses, envi</w:t>
      </w:r>
      <w:r>
        <w:rPr>
          <w:rFonts w:ascii="Times New Roman" w:eastAsia="Times New Roman" w:hAnsi="Times New Roman" w:cs="Times New Roman"/>
          <w:sz w:val="24"/>
          <w:szCs w:val="24"/>
        </w:rPr>
        <w:t xml:space="preserve">ronment, ecological relationships, and physical characteristics. The proceeding posts shared similar information about </w:t>
      </w:r>
      <w:proofErr w:type="spellStart"/>
      <w:r>
        <w:rPr>
          <w:rFonts w:ascii="Times New Roman" w:eastAsia="Times New Roman" w:hAnsi="Times New Roman" w:cs="Times New Roman"/>
          <w:sz w:val="24"/>
          <w:szCs w:val="24"/>
        </w:rPr>
        <w:t>ʻOhe</w:t>
      </w:r>
      <w:proofErr w:type="spellEnd"/>
      <w:r>
        <w:rPr>
          <w:rFonts w:ascii="Times New Roman" w:eastAsia="Times New Roman" w:hAnsi="Times New Roman" w:cs="Times New Roman"/>
          <w:sz w:val="24"/>
          <w:szCs w:val="24"/>
        </w:rPr>
        <w:t xml:space="preserve"> mauka and </w:t>
      </w:r>
      <w:proofErr w:type="spellStart"/>
      <w:r>
        <w:rPr>
          <w:rFonts w:ascii="Times New Roman" w:eastAsia="Times New Roman" w:hAnsi="Times New Roman" w:cs="Times New Roman"/>
          <w:sz w:val="24"/>
          <w:szCs w:val="24"/>
        </w:rPr>
        <w:t>ʻOhe</w:t>
      </w:r>
      <w:proofErr w:type="spellEnd"/>
      <w:r>
        <w:rPr>
          <w:rFonts w:ascii="Times New Roman" w:eastAsia="Times New Roman" w:hAnsi="Times New Roman" w:cs="Times New Roman"/>
          <w:sz w:val="24"/>
          <w:szCs w:val="24"/>
        </w:rPr>
        <w:t xml:space="preserve"> makai, </w:t>
      </w:r>
      <w:proofErr w:type="spellStart"/>
      <w:r>
        <w:rPr>
          <w:rFonts w:ascii="Times New Roman" w:eastAsia="Times New Roman" w:hAnsi="Times New Roman" w:cs="Times New Roman"/>
          <w:sz w:val="24"/>
          <w:szCs w:val="24"/>
        </w:rPr>
        <w:t>Alaheʻe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Hala</w:t>
      </w:r>
      <w:proofErr w:type="spellEnd"/>
      <w:r>
        <w:rPr>
          <w:rFonts w:ascii="Times New Roman" w:eastAsia="Times New Roman" w:hAnsi="Times New Roman" w:cs="Times New Roman"/>
          <w:sz w:val="24"/>
          <w:szCs w:val="24"/>
        </w:rPr>
        <w:t>. The posts then transitioned into featuring the different native shrubs and ground cover suc</w:t>
      </w:r>
      <w:r>
        <w:rPr>
          <w:rFonts w:ascii="Times New Roman" w:eastAsia="Times New Roman" w:hAnsi="Times New Roman" w:cs="Times New Roman"/>
          <w:sz w:val="24"/>
          <w:szCs w:val="24"/>
        </w:rPr>
        <w:t xml:space="preserve">h as </w:t>
      </w:r>
      <w:proofErr w:type="spellStart"/>
      <w:r>
        <w:rPr>
          <w:rFonts w:ascii="Times New Roman" w:eastAsia="Times New Roman" w:hAnsi="Times New Roman" w:cs="Times New Roman"/>
          <w:sz w:val="24"/>
          <w:szCs w:val="24"/>
        </w:rPr>
        <w:t>ʻŌlapa</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Lapalapa</w:t>
      </w:r>
      <w:proofErr w:type="spellEnd"/>
      <w:r>
        <w:rPr>
          <w:rFonts w:ascii="Times New Roman" w:eastAsia="Times New Roman" w:hAnsi="Times New Roman" w:cs="Times New Roman"/>
          <w:sz w:val="24"/>
          <w:szCs w:val="24"/>
        </w:rPr>
        <w:t xml:space="preserve">, Naupaka </w:t>
      </w:r>
      <w:proofErr w:type="spellStart"/>
      <w:r>
        <w:rPr>
          <w:rFonts w:ascii="Times New Roman" w:eastAsia="Times New Roman" w:hAnsi="Times New Roman" w:cs="Times New Roman"/>
          <w:sz w:val="24"/>
          <w:szCs w:val="24"/>
        </w:rPr>
        <w:t>Kauahiwi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Kahakai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ʻOhe</w:t>
      </w:r>
      <w:proofErr w:type="spellEnd"/>
      <w:r>
        <w:rPr>
          <w:rFonts w:ascii="Times New Roman" w:eastAsia="Times New Roman" w:hAnsi="Times New Roman" w:cs="Times New Roman"/>
          <w:sz w:val="24"/>
          <w:szCs w:val="24"/>
        </w:rPr>
        <w:t xml:space="preserve"> Naupaka and </w:t>
      </w:r>
      <w:proofErr w:type="spellStart"/>
      <w:r>
        <w:rPr>
          <w:rFonts w:ascii="Times New Roman" w:eastAsia="Times New Roman" w:hAnsi="Times New Roman" w:cs="Times New Roman"/>
          <w:sz w:val="24"/>
          <w:szCs w:val="24"/>
        </w:rPr>
        <w:t>ʻOhe</w:t>
      </w:r>
      <w:proofErr w:type="spellEnd"/>
      <w:r>
        <w:rPr>
          <w:rFonts w:ascii="Times New Roman" w:eastAsia="Times New Roman" w:hAnsi="Times New Roman" w:cs="Times New Roman"/>
          <w:sz w:val="24"/>
          <w:szCs w:val="24"/>
        </w:rPr>
        <w:t xml:space="preserve"> Makai sharing the same information about each shrub of ground cover as we did with the native trees. </w:t>
      </w:r>
      <w:r w:rsidR="00834281">
        <w:rPr>
          <w:rFonts w:ascii="Times New Roman" w:eastAsia="Times New Roman" w:hAnsi="Times New Roman" w:cs="Times New Roman"/>
          <w:sz w:val="24"/>
          <w:szCs w:val="24"/>
        </w:rPr>
        <w:t xml:space="preserve">The team posted a total of </w:t>
      </w:r>
      <w:r w:rsidR="00000ACA">
        <w:rPr>
          <w:rFonts w:ascii="Times New Roman" w:eastAsia="Times New Roman" w:hAnsi="Times New Roman" w:cs="Times New Roman"/>
          <w:sz w:val="24"/>
          <w:szCs w:val="24"/>
        </w:rPr>
        <w:t>25</w:t>
      </w:r>
      <w:r w:rsidR="00834281">
        <w:rPr>
          <w:rFonts w:ascii="Times New Roman" w:eastAsia="Times New Roman" w:hAnsi="Times New Roman" w:cs="Times New Roman"/>
          <w:sz w:val="24"/>
          <w:szCs w:val="24"/>
        </w:rPr>
        <w:t xml:space="preserve"> times for the month.</w:t>
      </w:r>
    </w:p>
    <w:p w14:paraId="6C8D296F" w14:textId="687BDBBB" w:rsidR="00790C46" w:rsidRDefault="001939D5" w:rsidP="00E92CB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week leading up to ʻŌhiʻa Lehua Day and in honor of </w:t>
      </w:r>
      <w:proofErr w:type="spellStart"/>
      <w:r>
        <w:rPr>
          <w:rFonts w:ascii="Times New Roman" w:eastAsia="Times New Roman" w:hAnsi="Times New Roman" w:cs="Times New Roman"/>
          <w:sz w:val="24"/>
          <w:szCs w:val="24"/>
        </w:rPr>
        <w:t>Hauʻoli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Lā</w:t>
      </w:r>
      <w:proofErr w:type="spellEnd"/>
      <w:r>
        <w:rPr>
          <w:rFonts w:ascii="Times New Roman" w:eastAsia="Times New Roman" w:hAnsi="Times New Roman" w:cs="Times New Roman"/>
          <w:sz w:val="24"/>
          <w:szCs w:val="24"/>
        </w:rPr>
        <w:t xml:space="preserve"> Honua </w:t>
      </w:r>
      <w:r>
        <w:rPr>
          <w:rFonts w:ascii="Times New Roman" w:eastAsia="Times New Roman" w:hAnsi="Times New Roman" w:cs="Times New Roman"/>
          <w:sz w:val="24"/>
          <w:szCs w:val="24"/>
        </w:rPr>
        <w:t>(Earth Day) the Rapid ʻŌhiʻa Death outreach education team partnered with Kilo Books Hawaiʻi to do a 7</w:t>
      </w:r>
      <w:r w:rsidR="00B109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day giveaway contest for those who posted their favorite ʻōhiʻa lehua picture based on the theme of the day. Each day would highlight a different growth </w:t>
      </w:r>
      <w:r>
        <w:rPr>
          <w:rFonts w:ascii="Times New Roman" w:eastAsia="Times New Roman" w:hAnsi="Times New Roman" w:cs="Times New Roman"/>
          <w:sz w:val="24"/>
          <w:szCs w:val="24"/>
        </w:rPr>
        <w:t>stage of the lehua blossom. People posted pictures based on the lehua growth stage of the day throughout the week and at the end of the week winners were selected to win the giveaway prizes donated by Kilo Books Hawaiʻi. Finally, in honor of ʻŌhiʻa Lehua D</w:t>
      </w:r>
      <w:r>
        <w:rPr>
          <w:rFonts w:ascii="Times New Roman" w:eastAsia="Times New Roman" w:hAnsi="Times New Roman" w:cs="Times New Roman"/>
          <w:sz w:val="24"/>
          <w:szCs w:val="24"/>
        </w:rPr>
        <w:t xml:space="preserve">ay, April 25th, 2021, we highlighted the environmental and cultural importance of ʻŌhiʻa to Hawaiʻi. </w:t>
      </w:r>
      <w:r w:rsidR="00672021">
        <w:rPr>
          <w:rFonts w:ascii="Times New Roman" w:eastAsia="Times New Roman" w:hAnsi="Times New Roman" w:cs="Times New Roman"/>
          <w:sz w:val="24"/>
          <w:szCs w:val="24"/>
        </w:rPr>
        <w:t>On that day we also hosted</w:t>
      </w:r>
      <w:r w:rsidR="00000ACA">
        <w:rPr>
          <w:rFonts w:ascii="Times New Roman" w:eastAsia="Times New Roman" w:hAnsi="Times New Roman" w:cs="Times New Roman"/>
          <w:sz w:val="24"/>
          <w:szCs w:val="24"/>
        </w:rPr>
        <w:t xml:space="preserve"> a special </w:t>
      </w:r>
      <w:r w:rsidR="00672021">
        <w:rPr>
          <w:rFonts w:ascii="Times New Roman" w:eastAsia="Times New Roman" w:hAnsi="Times New Roman" w:cs="Times New Roman"/>
          <w:sz w:val="24"/>
          <w:szCs w:val="24"/>
        </w:rPr>
        <w:t xml:space="preserve">virtual tour of a native forest on Instagram Live that has been viewed 519 times. </w:t>
      </w:r>
      <w:r>
        <w:rPr>
          <w:rFonts w:ascii="Times New Roman" w:eastAsia="Times New Roman" w:hAnsi="Times New Roman" w:cs="Times New Roman"/>
          <w:sz w:val="24"/>
          <w:szCs w:val="24"/>
        </w:rPr>
        <w:t xml:space="preserve">The month then closed with a final post highlighting the Koa. The 2021 Native Hawaiian Plants Month social media campaign shared the special native plants </w:t>
      </w:r>
      <w:r>
        <w:rPr>
          <w:rFonts w:ascii="Times New Roman" w:eastAsia="Times New Roman" w:hAnsi="Times New Roman" w:cs="Times New Roman"/>
          <w:sz w:val="24"/>
          <w:szCs w:val="24"/>
        </w:rPr>
        <w:t>of Hawaiʻi and their importance to our natural environment, communities, and culture.</w:t>
      </w:r>
    </w:p>
    <w:p w14:paraId="7E7B7863" w14:textId="72A9810E" w:rsidR="00672021" w:rsidRDefault="0067202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BC8EB0C" w14:textId="77777777" w:rsidR="00790C46" w:rsidRDefault="00790C46">
      <w:pPr>
        <w:jc w:val="both"/>
        <w:rPr>
          <w:rFonts w:ascii="Times New Roman" w:eastAsia="Times New Roman" w:hAnsi="Times New Roman" w:cs="Times New Roman"/>
          <w:sz w:val="24"/>
          <w:szCs w:val="24"/>
        </w:rPr>
      </w:pPr>
    </w:p>
    <w:p w14:paraId="61C671E9"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2021 Native Plants Month: Facebook Business Suite Analytics Data</w:t>
      </w:r>
    </w:p>
    <w:p w14:paraId="150CF2E8" w14:textId="77777777" w:rsidR="00790C46" w:rsidRDefault="00790C46">
      <w:pPr>
        <w:rPr>
          <w:rFonts w:ascii="Times New Roman" w:eastAsia="Times New Roman" w:hAnsi="Times New Roman" w:cs="Times New Roman"/>
          <w:sz w:val="24"/>
          <w:szCs w:val="24"/>
        </w:rPr>
      </w:pPr>
    </w:p>
    <w:p w14:paraId="2CCF5A0A" w14:textId="77777777" w:rsidR="00790C46" w:rsidRDefault="001939D5">
      <w:pPr>
        <w:rPr>
          <w:sz w:val="24"/>
          <w:szCs w:val="24"/>
        </w:rPr>
      </w:pPr>
      <w:r>
        <w:rPr>
          <w:rFonts w:ascii="Times New Roman" w:eastAsia="Times New Roman" w:hAnsi="Times New Roman" w:cs="Times New Roman"/>
          <w:b/>
          <w:sz w:val="24"/>
          <w:szCs w:val="24"/>
        </w:rPr>
        <w:t xml:space="preserve">Trends - Facebook &amp; Instagram - page reach </w:t>
      </w:r>
    </w:p>
    <w:p w14:paraId="29BE0E78" w14:textId="77777777" w:rsidR="00790C46" w:rsidRDefault="001939D5">
      <w:pPr>
        <w:rPr>
          <w:sz w:val="24"/>
          <w:szCs w:val="24"/>
        </w:rPr>
      </w:pPr>
      <w:r>
        <w:rPr>
          <w:noProof/>
          <w:sz w:val="24"/>
          <w:szCs w:val="24"/>
        </w:rPr>
        <w:drawing>
          <wp:inline distT="114300" distB="114300" distL="114300" distR="114300" wp14:anchorId="25DE354A" wp14:editId="5D0248BF">
            <wp:extent cx="4495800" cy="3238500"/>
            <wp:effectExtent l="38100" t="38100" r="38100" b="381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96361" cy="3238904"/>
                    </a:xfrm>
                    <a:prstGeom prst="rect">
                      <a:avLst/>
                    </a:prstGeom>
                    <a:ln w="25400">
                      <a:solidFill>
                        <a:srgbClr val="000000"/>
                      </a:solidFill>
                      <a:prstDash val="solid"/>
                    </a:ln>
                  </pic:spPr>
                </pic:pic>
              </a:graphicData>
            </a:graphic>
          </wp:inline>
        </w:drawing>
      </w:r>
    </w:p>
    <w:p w14:paraId="7B3DED74"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Content: Facebook &amp; Instagram - post reach; top performan</w:t>
      </w:r>
      <w:r>
        <w:rPr>
          <w:rFonts w:ascii="Times New Roman" w:eastAsia="Times New Roman" w:hAnsi="Times New Roman" w:cs="Times New Roman"/>
          <w:b/>
          <w:sz w:val="24"/>
          <w:szCs w:val="24"/>
        </w:rPr>
        <w:t>ce</w:t>
      </w:r>
    </w:p>
    <w:p w14:paraId="11CB6F82" w14:textId="77777777" w:rsidR="00790C46" w:rsidRDefault="001939D5">
      <w:pPr>
        <w:rPr>
          <w:b/>
          <w:sz w:val="24"/>
          <w:szCs w:val="24"/>
        </w:rPr>
      </w:pPr>
      <w:r>
        <w:rPr>
          <w:noProof/>
        </w:rPr>
        <w:drawing>
          <wp:inline distT="114300" distB="114300" distL="114300" distR="114300" wp14:anchorId="4FA9AAB4" wp14:editId="4F6B72B8">
            <wp:extent cx="4495800" cy="3429000"/>
            <wp:effectExtent l="38100" t="38100" r="38100" b="381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96362" cy="3429429"/>
                    </a:xfrm>
                    <a:prstGeom prst="rect">
                      <a:avLst/>
                    </a:prstGeom>
                    <a:ln w="25400">
                      <a:solidFill>
                        <a:srgbClr val="000000"/>
                      </a:solidFill>
                      <a:prstDash val="solid"/>
                    </a:ln>
                  </pic:spPr>
                </pic:pic>
              </a:graphicData>
            </a:graphic>
          </wp:inline>
        </w:drawing>
      </w:r>
    </w:p>
    <w:p w14:paraId="44818526" w14:textId="77777777" w:rsidR="00790C46" w:rsidRDefault="00790C46">
      <w:pPr>
        <w:rPr>
          <w:rFonts w:ascii="Times New Roman" w:eastAsia="Times New Roman" w:hAnsi="Times New Roman" w:cs="Times New Roman"/>
        </w:rPr>
      </w:pPr>
    </w:p>
    <w:p w14:paraId="37DDE21D" w14:textId="77777777" w:rsidR="00790C46" w:rsidRDefault="001939D5">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Top Performer: Reach - Facebook &amp; Instagram</w:t>
      </w:r>
    </w:p>
    <w:p w14:paraId="56384E2C" w14:textId="77777777" w:rsidR="00790C46" w:rsidRDefault="001939D5">
      <w:pPr>
        <w:rPr>
          <w:rFonts w:ascii="Roboto" w:eastAsia="Roboto" w:hAnsi="Roboto" w:cs="Roboto"/>
          <w:b/>
          <w:sz w:val="21"/>
          <w:szCs w:val="21"/>
          <w:highlight w:val="white"/>
        </w:rPr>
      </w:pPr>
      <w:r>
        <w:rPr>
          <w:rFonts w:ascii="Roboto" w:eastAsia="Roboto" w:hAnsi="Roboto" w:cs="Roboto"/>
          <w:b/>
          <w:noProof/>
          <w:sz w:val="21"/>
          <w:szCs w:val="21"/>
          <w:highlight w:val="white"/>
        </w:rPr>
        <w:drawing>
          <wp:inline distT="114300" distB="114300" distL="114300" distR="114300" wp14:anchorId="07C59C88" wp14:editId="4312B5B8">
            <wp:extent cx="3709988" cy="37099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09988" cy="3709988"/>
                    </a:xfrm>
                    <a:prstGeom prst="rect">
                      <a:avLst/>
                    </a:prstGeom>
                    <a:ln/>
                  </pic:spPr>
                </pic:pic>
              </a:graphicData>
            </a:graphic>
          </wp:inline>
        </w:drawing>
      </w:r>
    </w:p>
    <w:p w14:paraId="491BCD71" w14:textId="77777777" w:rsidR="00790C46" w:rsidRDefault="001939D5">
      <w:pP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Total reach: FB - 3,900; IG - 7,200</w:t>
      </w:r>
    </w:p>
    <w:p w14:paraId="4AA551A0" w14:textId="77777777" w:rsidR="00790C46" w:rsidRDefault="00790C46">
      <w:pPr>
        <w:rPr>
          <w:rFonts w:ascii="Times New Roman" w:eastAsia="Times New Roman" w:hAnsi="Times New Roman" w:cs="Times New Roman"/>
          <w:b/>
          <w:sz w:val="24"/>
          <w:szCs w:val="24"/>
        </w:rPr>
      </w:pPr>
    </w:p>
    <w:p w14:paraId="43393E57" w14:textId="4C6AC1A3"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Lei Making Workshops </w:t>
      </w:r>
      <w:r w:rsidR="0067202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14:paraId="36936BEC" w14:textId="2A5230A2" w:rsidR="00672021" w:rsidRPr="00672021" w:rsidRDefault="00672021">
      <w:pPr>
        <w:rPr>
          <w:rFonts w:ascii="Times New Roman" w:eastAsia="Times New Roman" w:hAnsi="Times New Roman" w:cs="Times New Roman"/>
          <w:bCs/>
          <w:sz w:val="24"/>
          <w:szCs w:val="24"/>
        </w:rPr>
      </w:pPr>
      <w:r w:rsidRPr="00672021">
        <w:rPr>
          <w:rFonts w:ascii="Times New Roman" w:eastAsia="Times New Roman" w:hAnsi="Times New Roman" w:cs="Times New Roman"/>
          <w:bCs/>
          <w:sz w:val="24"/>
          <w:szCs w:val="24"/>
        </w:rPr>
        <w:t xml:space="preserve">In May 2021 we hosted </w:t>
      </w:r>
      <w:r w:rsidR="00DC7462">
        <w:rPr>
          <w:rFonts w:ascii="Times New Roman" w:eastAsia="Times New Roman" w:hAnsi="Times New Roman" w:cs="Times New Roman"/>
          <w:bCs/>
          <w:sz w:val="24"/>
          <w:szCs w:val="24"/>
        </w:rPr>
        <w:t>three</w:t>
      </w:r>
      <w:r w:rsidRPr="0067202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ō</w:t>
      </w:r>
      <w:r w:rsidRPr="00672021">
        <w:rPr>
          <w:rFonts w:ascii="Times New Roman" w:eastAsia="Times New Roman" w:hAnsi="Times New Roman" w:cs="Times New Roman"/>
          <w:bCs/>
          <w:sz w:val="24"/>
          <w:szCs w:val="24"/>
        </w:rPr>
        <w:t>hi</w:t>
      </w:r>
      <w:r>
        <w:rPr>
          <w:rFonts w:ascii="Times New Roman" w:eastAsia="Times New Roman" w:hAnsi="Times New Roman" w:cs="Times New Roman"/>
          <w:bCs/>
          <w:sz w:val="24"/>
          <w:szCs w:val="24"/>
        </w:rPr>
        <w:t>‘</w:t>
      </w:r>
      <w:proofErr w:type="gramEnd"/>
      <w:r w:rsidRPr="00672021">
        <w:rPr>
          <w:rFonts w:ascii="Times New Roman" w:eastAsia="Times New Roman" w:hAnsi="Times New Roman" w:cs="Times New Roman"/>
          <w:bCs/>
          <w:sz w:val="24"/>
          <w:szCs w:val="24"/>
        </w:rPr>
        <w:t xml:space="preserve">a-free lei making workshops. These </w:t>
      </w:r>
      <w:r>
        <w:rPr>
          <w:rFonts w:ascii="Times New Roman" w:eastAsia="Times New Roman" w:hAnsi="Times New Roman" w:cs="Times New Roman"/>
          <w:bCs/>
          <w:sz w:val="24"/>
          <w:szCs w:val="24"/>
        </w:rPr>
        <w:t xml:space="preserve">were designed to encourage people to use other native and local plants in lei making while giving </w:t>
      </w:r>
      <w:r>
        <w:rPr>
          <w:rFonts w:ascii="Times New Roman" w:eastAsia="Times New Roman" w:hAnsi="Times New Roman" w:cs="Times New Roman"/>
          <w:bCs/>
          <w:sz w:val="24"/>
          <w:szCs w:val="24"/>
        </w:rPr>
        <w:t>‘</w:t>
      </w:r>
      <w:proofErr w:type="gramStart"/>
      <w:r>
        <w:rPr>
          <w:rFonts w:ascii="Times New Roman" w:eastAsia="Times New Roman" w:hAnsi="Times New Roman" w:cs="Times New Roman"/>
          <w:bCs/>
          <w:sz w:val="24"/>
          <w:szCs w:val="24"/>
        </w:rPr>
        <w:t>ō</w:t>
      </w:r>
      <w:r w:rsidRPr="00672021">
        <w:rPr>
          <w:rFonts w:ascii="Times New Roman" w:eastAsia="Times New Roman" w:hAnsi="Times New Roman" w:cs="Times New Roman"/>
          <w:bCs/>
          <w:sz w:val="24"/>
          <w:szCs w:val="24"/>
        </w:rPr>
        <w:t>hi</w:t>
      </w:r>
      <w:r>
        <w:rPr>
          <w:rFonts w:ascii="Times New Roman" w:eastAsia="Times New Roman" w:hAnsi="Times New Roman" w:cs="Times New Roman"/>
          <w:bCs/>
          <w:sz w:val="24"/>
          <w:szCs w:val="24"/>
        </w:rPr>
        <w:t>‘</w:t>
      </w:r>
      <w:proofErr w:type="gramEnd"/>
      <w:r w:rsidRPr="00672021">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a break from collecting. </w:t>
      </w:r>
      <w:r w:rsidR="00DC7462">
        <w:rPr>
          <w:rFonts w:ascii="Times New Roman" w:eastAsia="Times New Roman" w:hAnsi="Times New Roman" w:cs="Times New Roman"/>
          <w:bCs/>
          <w:sz w:val="24"/>
          <w:szCs w:val="24"/>
        </w:rPr>
        <w:t>Participants</w:t>
      </w:r>
      <w:r>
        <w:rPr>
          <w:rFonts w:ascii="Times New Roman" w:eastAsia="Times New Roman" w:hAnsi="Times New Roman" w:cs="Times New Roman"/>
          <w:bCs/>
          <w:sz w:val="24"/>
          <w:szCs w:val="24"/>
        </w:rPr>
        <w:t xml:space="preserve"> learned different styles of lei making and responsible collection of lei materials. </w:t>
      </w:r>
    </w:p>
    <w:p w14:paraId="200596E4" w14:textId="77777777" w:rsidR="00DC7462" w:rsidRDefault="00DC7462">
      <w:pPr>
        <w:rPr>
          <w:rFonts w:ascii="Times New Roman" w:eastAsia="Times New Roman" w:hAnsi="Times New Roman" w:cs="Times New Roman"/>
          <w:b/>
          <w:sz w:val="24"/>
          <w:szCs w:val="24"/>
        </w:rPr>
      </w:pPr>
    </w:p>
    <w:p w14:paraId="061979EF" w14:textId="6B3D0C16"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Hosted: </w:t>
      </w:r>
      <w:r>
        <w:rPr>
          <w:rFonts w:ascii="Times New Roman" w:eastAsia="Times New Roman" w:hAnsi="Times New Roman" w:cs="Times New Roman"/>
          <w:sz w:val="24"/>
          <w:szCs w:val="24"/>
        </w:rPr>
        <w:t>May 7, 14, and 28th, 2021</w:t>
      </w:r>
    </w:p>
    <w:p w14:paraId="1A676FA3"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Attendees:</w:t>
      </w:r>
    </w:p>
    <w:p w14:paraId="0D328155"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sz w:val="24"/>
          <w:szCs w:val="24"/>
        </w:rPr>
        <w:t>May 7 – 27 people (5 surveys completed, 19% completion rate)</w:t>
      </w:r>
    </w:p>
    <w:p w14:paraId="6598476F"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sz w:val="24"/>
          <w:szCs w:val="24"/>
        </w:rPr>
        <w:t>May 14 – 29 people (18 surveys completed, 62% completion rate)</w:t>
      </w:r>
    </w:p>
    <w:p w14:paraId="1DF957F3"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sz w:val="24"/>
          <w:szCs w:val="24"/>
        </w:rPr>
        <w:t>May 28 – 36 people (20 surveys completed, 56% completion rate)</w:t>
      </w:r>
    </w:p>
    <w:p w14:paraId="01AFCAF7"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92 attendees (43 surveys completed, 47% average completion rat</w:t>
      </w:r>
      <w:r>
        <w:rPr>
          <w:rFonts w:ascii="Times New Roman" w:eastAsia="Times New Roman" w:hAnsi="Times New Roman" w:cs="Times New Roman"/>
          <w:sz w:val="24"/>
          <w:szCs w:val="24"/>
        </w:rPr>
        <w:t>e)</w:t>
      </w:r>
    </w:p>
    <w:p w14:paraId="500A165C" w14:textId="77777777" w:rsidR="00790C46" w:rsidRDefault="00790C46">
      <w:pPr>
        <w:rPr>
          <w:rFonts w:ascii="Times New Roman" w:eastAsia="Times New Roman" w:hAnsi="Times New Roman" w:cs="Times New Roman"/>
          <w:b/>
          <w:sz w:val="24"/>
          <w:szCs w:val="24"/>
        </w:rPr>
      </w:pPr>
    </w:p>
    <w:p w14:paraId="31EE6CE3" w14:textId="77777777" w:rsidR="00DC7462" w:rsidRDefault="00DC7462">
      <w:pPr>
        <w:rPr>
          <w:rFonts w:ascii="Times New Roman" w:eastAsia="Times New Roman" w:hAnsi="Times New Roman" w:cs="Times New Roman"/>
          <w:b/>
          <w:sz w:val="24"/>
          <w:szCs w:val="24"/>
        </w:rPr>
      </w:pPr>
    </w:p>
    <w:p w14:paraId="3E696F5A" w14:textId="77777777" w:rsidR="00DC7462" w:rsidRDefault="00DC7462">
      <w:pPr>
        <w:rPr>
          <w:rFonts w:ascii="Times New Roman" w:eastAsia="Times New Roman" w:hAnsi="Times New Roman" w:cs="Times New Roman"/>
          <w:b/>
          <w:sz w:val="24"/>
          <w:szCs w:val="24"/>
        </w:rPr>
      </w:pPr>
    </w:p>
    <w:p w14:paraId="05E3F66D" w14:textId="77777777" w:rsidR="00DC7462" w:rsidRDefault="00DC7462">
      <w:pPr>
        <w:rPr>
          <w:rFonts w:ascii="Times New Roman" w:eastAsia="Times New Roman" w:hAnsi="Times New Roman" w:cs="Times New Roman"/>
          <w:b/>
          <w:sz w:val="24"/>
          <w:szCs w:val="24"/>
        </w:rPr>
      </w:pPr>
    </w:p>
    <w:p w14:paraId="3C6EFFD9" w14:textId="77777777" w:rsidR="00DC7462" w:rsidRDefault="00DC7462">
      <w:pPr>
        <w:rPr>
          <w:rFonts w:ascii="Times New Roman" w:eastAsia="Times New Roman" w:hAnsi="Times New Roman" w:cs="Times New Roman"/>
          <w:b/>
          <w:sz w:val="24"/>
          <w:szCs w:val="24"/>
        </w:rPr>
      </w:pPr>
    </w:p>
    <w:p w14:paraId="5CA8B909" w14:textId="77777777" w:rsidR="00DC7462" w:rsidRDefault="00DC7462">
      <w:pPr>
        <w:rPr>
          <w:rFonts w:ascii="Times New Roman" w:eastAsia="Times New Roman" w:hAnsi="Times New Roman" w:cs="Times New Roman"/>
          <w:b/>
          <w:sz w:val="24"/>
          <w:szCs w:val="24"/>
        </w:rPr>
      </w:pPr>
    </w:p>
    <w:p w14:paraId="64103DE0" w14:textId="77777777" w:rsidR="00DC7462" w:rsidRDefault="00DC7462">
      <w:pPr>
        <w:rPr>
          <w:rFonts w:ascii="Times New Roman" w:eastAsia="Times New Roman" w:hAnsi="Times New Roman" w:cs="Times New Roman"/>
          <w:b/>
          <w:sz w:val="24"/>
          <w:szCs w:val="24"/>
        </w:rPr>
      </w:pPr>
    </w:p>
    <w:p w14:paraId="71D5FA0B" w14:textId="77777777" w:rsidR="00DC7462" w:rsidRDefault="00DC7462">
      <w:pPr>
        <w:rPr>
          <w:rFonts w:ascii="Times New Roman" w:eastAsia="Times New Roman" w:hAnsi="Times New Roman" w:cs="Times New Roman"/>
          <w:b/>
          <w:sz w:val="24"/>
          <w:szCs w:val="24"/>
        </w:rPr>
      </w:pPr>
    </w:p>
    <w:p w14:paraId="2E089CD8" w14:textId="5E22A30C"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Knowledge Change - </w:t>
      </w:r>
    </w:p>
    <w:p w14:paraId="1B75D7A6"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FD2230B" wp14:editId="7B97369B">
            <wp:extent cx="2857637" cy="1892219"/>
            <wp:effectExtent l="25400" t="25400" r="25400" b="25400"/>
            <wp:docPr id="3"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1"/>
                    <a:srcRect/>
                    <a:stretch>
                      <a:fillRect/>
                    </a:stretch>
                  </pic:blipFill>
                  <pic:spPr>
                    <a:xfrm>
                      <a:off x="0" y="0"/>
                      <a:ext cx="2857637" cy="1892219"/>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noProof/>
          <w:sz w:val="24"/>
          <w:szCs w:val="24"/>
        </w:rPr>
        <w:drawing>
          <wp:inline distT="114300" distB="114300" distL="114300" distR="114300" wp14:anchorId="7316E1CD" wp14:editId="4FE15B4D">
            <wp:extent cx="2877143" cy="1882694"/>
            <wp:effectExtent l="25400" t="25400" r="25400" b="25400"/>
            <wp:docPr id="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2"/>
                    <a:srcRect/>
                    <a:stretch>
                      <a:fillRect/>
                    </a:stretch>
                  </pic:blipFill>
                  <pic:spPr>
                    <a:xfrm>
                      <a:off x="0" y="0"/>
                      <a:ext cx="2877143" cy="1882694"/>
                    </a:xfrm>
                    <a:prstGeom prst="rect">
                      <a:avLst/>
                    </a:prstGeom>
                    <a:ln w="25400">
                      <a:solidFill>
                        <a:srgbClr val="000000"/>
                      </a:solidFill>
                      <a:prstDash val="solid"/>
                    </a:ln>
                  </pic:spPr>
                </pic:pic>
              </a:graphicData>
            </a:graphic>
          </wp:inline>
        </w:drawing>
      </w:r>
    </w:p>
    <w:p w14:paraId="12DEB23B" w14:textId="77777777" w:rsidR="00790C46" w:rsidRPr="00672021" w:rsidRDefault="001939D5">
      <w:pPr>
        <w:rPr>
          <w:rFonts w:ascii="Times New Roman" w:eastAsia="Times New Roman" w:hAnsi="Times New Roman" w:cs="Times New Roman"/>
          <w:b/>
          <w:sz w:val="24"/>
          <w:szCs w:val="24"/>
        </w:rPr>
      </w:pPr>
      <w:r w:rsidRPr="00672021">
        <w:rPr>
          <w:rFonts w:ascii="Times New Roman" w:eastAsia="Times New Roman" w:hAnsi="Times New Roman" w:cs="Times New Roman"/>
          <w:b/>
          <w:sz w:val="24"/>
          <w:szCs w:val="24"/>
        </w:rPr>
        <w:t xml:space="preserve">2021 ʻōhiʻa-free lei-making workshop </w:t>
      </w:r>
    </w:p>
    <w:p w14:paraId="04683A62" w14:textId="77777777" w:rsidR="00790C46" w:rsidRDefault="00790C46">
      <w:pPr>
        <w:rPr>
          <w:rFonts w:ascii="Times New Roman" w:eastAsia="Times New Roman" w:hAnsi="Times New Roman" w:cs="Times New Roman"/>
          <w:b/>
          <w:sz w:val="24"/>
          <w:szCs w:val="24"/>
        </w:rPr>
      </w:pPr>
    </w:p>
    <w:p w14:paraId="2D9476E1"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ʻŌhiʻa Love Fest - </w:t>
      </w:r>
    </w:p>
    <w:p w14:paraId="33A14ED6" w14:textId="6A7C0741"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2021 ʻŌhiʻa Love Fest was hosted virtually from November 3rd - 6th, 2021. This year's theme was Celebrating our Native ʻŌhiʻa Forests; </w:t>
      </w:r>
      <w:proofErr w:type="spellStart"/>
      <w:r>
        <w:rPr>
          <w:rFonts w:ascii="Times New Roman" w:eastAsia="Times New Roman" w:hAnsi="Times New Roman" w:cs="Times New Roman"/>
          <w:sz w:val="24"/>
          <w:szCs w:val="24"/>
        </w:rPr>
        <w:t>Kinikini</w:t>
      </w:r>
      <w:proofErr w:type="spellEnd"/>
      <w:r>
        <w:rPr>
          <w:rFonts w:ascii="Times New Roman" w:eastAsia="Times New Roman" w:hAnsi="Times New Roman" w:cs="Times New Roman"/>
          <w:sz w:val="24"/>
          <w:szCs w:val="24"/>
        </w:rPr>
        <w:t xml:space="preserve"> Ka ʻŌhiʻa, Ola Mau </w:t>
      </w:r>
      <w:proofErr w:type="spellStart"/>
      <w:r>
        <w:rPr>
          <w:rFonts w:ascii="Times New Roman" w:eastAsia="Times New Roman" w:hAnsi="Times New Roman" w:cs="Times New Roman"/>
          <w:sz w:val="24"/>
          <w:szCs w:val="24"/>
        </w:rPr>
        <w:t>Nā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Ululāʻau</w:t>
      </w:r>
      <w:proofErr w:type="spellEnd"/>
      <w:r>
        <w:rPr>
          <w:rFonts w:ascii="Times New Roman" w:eastAsia="Times New Roman" w:hAnsi="Times New Roman" w:cs="Times New Roman"/>
          <w:sz w:val="24"/>
          <w:szCs w:val="24"/>
        </w:rPr>
        <w:t xml:space="preserve"> Hawaiʻi - Multitudes of ʻŌhiʻa, perpetuate the health and wellness of our nat</w:t>
      </w:r>
      <w:r>
        <w:rPr>
          <w:rFonts w:ascii="Times New Roman" w:eastAsia="Times New Roman" w:hAnsi="Times New Roman" w:cs="Times New Roman"/>
          <w:sz w:val="24"/>
          <w:szCs w:val="24"/>
        </w:rPr>
        <w:t xml:space="preserve">ive forests. This theme celebrated our native ʻōhiʻa forests through virtual experiences that provided our attendees with the tools and resources they need to take action in their communities to perpetuate ʻōhiʻa growth and abundance. </w:t>
      </w:r>
      <w:r w:rsidR="00570B11">
        <w:rPr>
          <w:rFonts w:ascii="Times New Roman" w:eastAsia="Times New Roman" w:hAnsi="Times New Roman" w:cs="Times New Roman"/>
          <w:sz w:val="24"/>
          <w:szCs w:val="24"/>
        </w:rPr>
        <w:t>We hosted a set of virtual field days in ‘</w:t>
      </w:r>
      <w:proofErr w:type="spellStart"/>
      <w:r w:rsidR="00570B11">
        <w:rPr>
          <w:rFonts w:ascii="Times New Roman" w:eastAsia="Times New Roman" w:hAnsi="Times New Roman" w:cs="Times New Roman"/>
          <w:sz w:val="24"/>
          <w:szCs w:val="24"/>
        </w:rPr>
        <w:t>Ōhiʻa</w:t>
      </w:r>
      <w:proofErr w:type="spellEnd"/>
      <w:r w:rsidR="00570B11">
        <w:rPr>
          <w:rFonts w:ascii="Times New Roman" w:eastAsia="Times New Roman" w:hAnsi="Times New Roman" w:cs="Times New Roman"/>
          <w:sz w:val="24"/>
          <w:szCs w:val="24"/>
        </w:rPr>
        <w:t xml:space="preserve"> forests in Volcano, </w:t>
      </w:r>
      <w:proofErr w:type="spellStart"/>
      <w:r w:rsidR="00570B11">
        <w:rPr>
          <w:rFonts w:ascii="Times New Roman" w:eastAsia="Times New Roman" w:hAnsi="Times New Roman" w:cs="Times New Roman"/>
          <w:sz w:val="24"/>
          <w:szCs w:val="24"/>
        </w:rPr>
        <w:t>Pu‘uwa‘awa‘a</w:t>
      </w:r>
      <w:proofErr w:type="spellEnd"/>
      <w:r w:rsidR="00570B11">
        <w:rPr>
          <w:rFonts w:ascii="Times New Roman" w:eastAsia="Times New Roman" w:hAnsi="Times New Roman" w:cs="Times New Roman"/>
          <w:sz w:val="24"/>
          <w:szCs w:val="24"/>
        </w:rPr>
        <w:t xml:space="preserve">, Hawai‘i Loa, Mānoa, and </w:t>
      </w:r>
      <w:proofErr w:type="spellStart"/>
      <w:r w:rsidR="00570B11">
        <w:rPr>
          <w:rFonts w:ascii="Times New Roman" w:eastAsia="Times New Roman" w:hAnsi="Times New Roman" w:cs="Times New Roman"/>
          <w:sz w:val="24"/>
          <w:szCs w:val="24"/>
        </w:rPr>
        <w:t>Koke‘e</w:t>
      </w:r>
      <w:proofErr w:type="spellEnd"/>
      <w:r w:rsidR="00570B11">
        <w:rPr>
          <w:rFonts w:ascii="Times New Roman" w:eastAsia="Times New Roman" w:hAnsi="Times New Roman" w:cs="Times New Roman"/>
          <w:sz w:val="24"/>
          <w:szCs w:val="24"/>
        </w:rPr>
        <w:t xml:space="preserve"> and are in the process of posting longer versions of these videos to YouTube (</w:t>
      </w:r>
      <w:hyperlink r:id="rId13" w:history="1">
        <w:r w:rsidR="00570B11" w:rsidRPr="00930811">
          <w:rPr>
            <w:rStyle w:val="Hyperlink"/>
            <w:rFonts w:ascii="Times New Roman" w:eastAsia="Times New Roman" w:hAnsi="Times New Roman" w:cs="Times New Roman"/>
            <w:sz w:val="24"/>
            <w:szCs w:val="24"/>
          </w:rPr>
          <w:t>https://www.youtube.com/user/HawaiiRREA</w:t>
        </w:r>
      </w:hyperlink>
      <w:r w:rsidR="00570B11">
        <w:rPr>
          <w:rFonts w:ascii="Times New Roman" w:eastAsia="Times New Roman" w:hAnsi="Times New Roman" w:cs="Times New Roman"/>
          <w:sz w:val="24"/>
          <w:szCs w:val="24"/>
        </w:rPr>
        <w:t xml:space="preserve"> (UH forestry extension), </w:t>
      </w:r>
      <w:hyperlink r:id="rId14" w:history="1">
        <w:r w:rsidR="00570B11" w:rsidRPr="00930811">
          <w:rPr>
            <w:rStyle w:val="Hyperlink"/>
            <w:rFonts w:ascii="Times New Roman" w:eastAsia="Times New Roman" w:hAnsi="Times New Roman" w:cs="Times New Roman"/>
            <w:sz w:val="24"/>
            <w:szCs w:val="24"/>
          </w:rPr>
          <w:t>https://www.youtube.com/channel/UC1zeQ-RS-9Gd7sbjLjVYGjQ</w:t>
        </w:r>
      </w:hyperlink>
      <w:r w:rsidR="00570B11">
        <w:rPr>
          <w:rFonts w:ascii="Times New Roman" w:eastAsia="Times New Roman" w:hAnsi="Times New Roman" w:cs="Times New Roman"/>
          <w:sz w:val="24"/>
          <w:szCs w:val="24"/>
        </w:rPr>
        <w:t xml:space="preserve"> (KISC), and </w:t>
      </w:r>
      <w:hyperlink r:id="rId15" w:history="1">
        <w:r w:rsidR="00B00896" w:rsidRPr="00930811">
          <w:rPr>
            <w:rStyle w:val="Hyperlink"/>
            <w:rFonts w:ascii="Times New Roman" w:eastAsia="Times New Roman" w:hAnsi="Times New Roman" w:cs="Times New Roman"/>
            <w:sz w:val="24"/>
            <w:szCs w:val="24"/>
          </w:rPr>
          <w:t>https://www.youtube.com/channel/UCIsW_btZFLfq_uSjjbgVw6Q</w:t>
        </w:r>
      </w:hyperlink>
      <w:r w:rsidR="00B00896">
        <w:rPr>
          <w:rFonts w:ascii="Times New Roman" w:eastAsia="Times New Roman" w:hAnsi="Times New Roman" w:cs="Times New Roman"/>
          <w:sz w:val="24"/>
          <w:szCs w:val="24"/>
        </w:rPr>
        <w:t xml:space="preserve"> (Rapid </w:t>
      </w:r>
      <w:r w:rsidR="00BD6A7F">
        <w:rPr>
          <w:rFonts w:ascii="Times New Roman" w:eastAsia="Times New Roman" w:hAnsi="Times New Roman" w:cs="Times New Roman"/>
          <w:sz w:val="24"/>
          <w:szCs w:val="24"/>
        </w:rPr>
        <w:t>‘</w:t>
      </w:r>
      <w:proofErr w:type="spellStart"/>
      <w:r w:rsidR="00BD6A7F">
        <w:rPr>
          <w:rFonts w:ascii="Times New Roman" w:eastAsia="Times New Roman" w:hAnsi="Times New Roman" w:cs="Times New Roman"/>
          <w:sz w:val="24"/>
          <w:szCs w:val="24"/>
        </w:rPr>
        <w:t>Ōhiʻa</w:t>
      </w:r>
      <w:proofErr w:type="spellEnd"/>
      <w:r w:rsidR="00BD6A7F">
        <w:rPr>
          <w:rFonts w:ascii="Times New Roman" w:eastAsia="Times New Roman" w:hAnsi="Times New Roman" w:cs="Times New Roman"/>
          <w:sz w:val="24"/>
          <w:szCs w:val="24"/>
        </w:rPr>
        <w:t xml:space="preserve"> </w:t>
      </w:r>
      <w:r w:rsidR="00B00896">
        <w:rPr>
          <w:rFonts w:ascii="Times New Roman" w:eastAsia="Times New Roman" w:hAnsi="Times New Roman" w:cs="Times New Roman"/>
          <w:sz w:val="24"/>
          <w:szCs w:val="24"/>
        </w:rPr>
        <w:t>Death program)</w:t>
      </w:r>
      <w:r w:rsidR="00570B11">
        <w:rPr>
          <w:rFonts w:ascii="Times New Roman" w:eastAsia="Times New Roman" w:hAnsi="Times New Roman" w:cs="Times New Roman"/>
          <w:sz w:val="24"/>
          <w:szCs w:val="24"/>
        </w:rPr>
        <w:t xml:space="preserve">. </w:t>
      </w:r>
    </w:p>
    <w:p w14:paraId="4E5A2AF4" w14:textId="77777777" w:rsidR="00790C46" w:rsidRDefault="00790C46" w:rsidP="00E92CB6">
      <w:pPr>
        <w:rPr>
          <w:rFonts w:ascii="Times New Roman" w:eastAsia="Times New Roman" w:hAnsi="Times New Roman" w:cs="Times New Roman"/>
          <w:sz w:val="24"/>
          <w:szCs w:val="24"/>
        </w:rPr>
      </w:pPr>
    </w:p>
    <w:p w14:paraId="742EA9DB" w14:textId="71D1D101" w:rsidR="00790C46" w:rsidRDefault="001939D5" w:rsidP="00E92CB6">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workshop was d</w:t>
      </w:r>
      <w:r>
        <w:rPr>
          <w:rFonts w:ascii="Times New Roman" w:eastAsia="Times New Roman" w:hAnsi="Times New Roman" w:cs="Times New Roman"/>
          <w:sz w:val="24"/>
          <w:szCs w:val="24"/>
        </w:rPr>
        <w:t xml:space="preserve">esigned to share information and resources about ʻŌhiʻa that enabled people to identify ʻōhiʻa seeds, sustainably gather them, and grow them to seedlings that can be planted in their </w:t>
      </w:r>
      <w:proofErr w:type="spellStart"/>
      <w:r>
        <w:rPr>
          <w:rFonts w:ascii="Times New Roman" w:eastAsia="Times New Roman" w:hAnsi="Times New Roman" w:cs="Times New Roman"/>
          <w:sz w:val="24"/>
          <w:szCs w:val="24"/>
        </w:rPr>
        <w:t>ʻāina</w:t>
      </w:r>
      <w:proofErr w:type="spellEnd"/>
      <w:r>
        <w:rPr>
          <w:rFonts w:ascii="Times New Roman" w:eastAsia="Times New Roman" w:hAnsi="Times New Roman" w:cs="Times New Roman"/>
          <w:sz w:val="24"/>
          <w:szCs w:val="24"/>
        </w:rPr>
        <w:t xml:space="preserve"> or within their communities. </w:t>
      </w:r>
      <w:r w:rsidR="00937B62">
        <w:rPr>
          <w:rFonts w:ascii="Times New Roman" w:eastAsia="Times New Roman" w:hAnsi="Times New Roman" w:cs="Times New Roman"/>
          <w:sz w:val="24"/>
          <w:szCs w:val="24"/>
        </w:rPr>
        <w:t xml:space="preserve">See </w:t>
      </w:r>
      <w:proofErr w:type="gramStart"/>
      <w:r w:rsidR="00937B62" w:rsidRPr="00937B62">
        <w:rPr>
          <w:rFonts w:ascii="Times New Roman" w:eastAsia="Times New Roman" w:hAnsi="Times New Roman" w:cs="Times New Roman"/>
          <w:sz w:val="24"/>
          <w:szCs w:val="24"/>
        </w:rPr>
        <w:t>https://www.youtube.com/watch?v=yKwphjeIPnA</w:t>
      </w:r>
      <w:r w:rsidR="00937B62" w:rsidRPr="00937B62">
        <w:rPr>
          <w:rFonts w:ascii="Times New Roman" w:eastAsia="Times New Roman" w:hAnsi="Times New Roman" w:cs="Times New Roman"/>
          <w:sz w:val="24"/>
          <w:szCs w:val="24"/>
        </w:rPr>
        <w:t xml:space="preserve"> </w:t>
      </w:r>
      <w:r w:rsidR="00937B62">
        <w:rPr>
          <w:rFonts w:ascii="Times New Roman" w:eastAsia="Times New Roman" w:hAnsi="Times New Roman" w:cs="Times New Roman"/>
          <w:sz w:val="24"/>
          <w:szCs w:val="24"/>
        </w:rPr>
        <w:t xml:space="preserve"> for</w:t>
      </w:r>
      <w:proofErr w:type="gramEnd"/>
      <w:r w:rsidR="00937B62">
        <w:rPr>
          <w:rFonts w:ascii="Times New Roman" w:eastAsia="Times New Roman" w:hAnsi="Times New Roman" w:cs="Times New Roman"/>
          <w:sz w:val="24"/>
          <w:szCs w:val="24"/>
        </w:rPr>
        <w:t xml:space="preserve"> our video on how to plant an </w:t>
      </w:r>
      <w:r w:rsidR="00937B62">
        <w:rPr>
          <w:rFonts w:ascii="Times New Roman" w:eastAsia="Times New Roman" w:hAnsi="Times New Roman" w:cs="Times New Roman"/>
          <w:sz w:val="24"/>
          <w:szCs w:val="24"/>
        </w:rPr>
        <w:t>ʻŌhiʻa</w:t>
      </w:r>
      <w:r w:rsidR="00937B62">
        <w:rPr>
          <w:rFonts w:ascii="Times New Roman" w:eastAsia="Times New Roman" w:hAnsi="Times New Roman" w:cs="Times New Roman"/>
          <w:sz w:val="24"/>
          <w:szCs w:val="24"/>
        </w:rPr>
        <w:t xml:space="preserve"> tree. </w:t>
      </w:r>
      <w:r>
        <w:rPr>
          <w:rFonts w:ascii="Times New Roman" w:eastAsia="Times New Roman" w:hAnsi="Times New Roman" w:cs="Times New Roman"/>
          <w:sz w:val="24"/>
          <w:szCs w:val="24"/>
        </w:rPr>
        <w:t xml:space="preserve">To complement the workshop series, we </w:t>
      </w:r>
      <w:r>
        <w:rPr>
          <w:rFonts w:ascii="Times New Roman" w:eastAsia="Times New Roman" w:hAnsi="Times New Roman" w:cs="Times New Roman"/>
          <w:sz w:val="24"/>
          <w:szCs w:val="24"/>
        </w:rPr>
        <w:t xml:space="preserve">also led a social media campaign that shared about the various Arbor Day events happening across the state and hosted another Kilo Books Giveaway for our followers. Collectively, the virtual design of the 2021 ʻŌhiʻa Love Fest is intended to use different </w:t>
      </w:r>
      <w:r>
        <w:rPr>
          <w:rFonts w:ascii="Times New Roman" w:eastAsia="Times New Roman" w:hAnsi="Times New Roman" w:cs="Times New Roman"/>
          <w:sz w:val="24"/>
          <w:szCs w:val="24"/>
        </w:rPr>
        <w:t xml:space="preserve">virtual platforms to engage attendees, reach a broader audience, and take action within our communities to promote the health and productivity of our native ʻŌhiʻa forests. </w:t>
      </w:r>
    </w:p>
    <w:p w14:paraId="3D3720E2" w14:textId="77777777" w:rsidR="00790C46" w:rsidRDefault="00790C46" w:rsidP="00E92CB6">
      <w:pPr>
        <w:rPr>
          <w:rFonts w:ascii="Times New Roman" w:eastAsia="Times New Roman" w:hAnsi="Times New Roman" w:cs="Times New Roman"/>
          <w:sz w:val="24"/>
          <w:szCs w:val="24"/>
        </w:rPr>
      </w:pPr>
    </w:p>
    <w:p w14:paraId="06F54E5B" w14:textId="77777777" w:rsidR="00790C46" w:rsidRDefault="001939D5" w:rsidP="00E92C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had a total attendance count of 249 (survey results of n=124) for the entire f</w:t>
      </w:r>
      <w:r>
        <w:rPr>
          <w:rFonts w:ascii="Times New Roman" w:eastAsia="Times New Roman" w:hAnsi="Times New Roman" w:cs="Times New Roman"/>
          <w:sz w:val="24"/>
          <w:szCs w:val="24"/>
        </w:rPr>
        <w:t xml:space="preserve">estival with our largest number of attendees present during the Tour of </w:t>
      </w:r>
      <w:proofErr w:type="spellStart"/>
      <w:r>
        <w:rPr>
          <w:rFonts w:ascii="Times New Roman" w:eastAsia="Times New Roman" w:hAnsi="Times New Roman" w:cs="Times New Roman"/>
          <w:sz w:val="24"/>
          <w:szCs w:val="24"/>
        </w:rPr>
        <w:t>Hawaiiʻs</w:t>
      </w:r>
      <w:proofErr w:type="spellEnd"/>
      <w:r>
        <w:rPr>
          <w:rFonts w:ascii="Times New Roman" w:eastAsia="Times New Roman" w:hAnsi="Times New Roman" w:cs="Times New Roman"/>
          <w:sz w:val="24"/>
          <w:szCs w:val="24"/>
        </w:rPr>
        <w:t xml:space="preserve"> Forests (</w:t>
      </w:r>
      <w:proofErr w:type="spellStart"/>
      <w:r>
        <w:rPr>
          <w:rFonts w:ascii="Times New Roman" w:eastAsia="Times New Roman" w:hAnsi="Times New Roman" w:cs="Times New Roman"/>
          <w:sz w:val="24"/>
          <w:szCs w:val="24"/>
        </w:rPr>
        <w:t>ttl</w:t>
      </w:r>
      <w:proofErr w:type="spellEnd"/>
      <w:r>
        <w:rPr>
          <w:rFonts w:ascii="Times New Roman" w:eastAsia="Times New Roman" w:hAnsi="Times New Roman" w:cs="Times New Roman"/>
          <w:sz w:val="24"/>
          <w:szCs w:val="24"/>
        </w:rPr>
        <w:t xml:space="preserve"> = 131). The primary responses from our attendee survey showed more people were interested in taking action in their families and communities to support ʻōhiʻa lif</w:t>
      </w:r>
      <w:r>
        <w:rPr>
          <w:rFonts w:ascii="Times New Roman" w:eastAsia="Times New Roman" w:hAnsi="Times New Roman" w:cs="Times New Roman"/>
          <w:sz w:val="24"/>
          <w:szCs w:val="24"/>
        </w:rPr>
        <w:t xml:space="preserve">e by planting more ʻōhiʻa, sharing information with </w:t>
      </w:r>
      <w:r>
        <w:rPr>
          <w:rFonts w:ascii="Times New Roman" w:eastAsia="Times New Roman" w:hAnsi="Times New Roman" w:cs="Times New Roman"/>
          <w:sz w:val="24"/>
          <w:szCs w:val="24"/>
        </w:rPr>
        <w:lastRenderedPageBreak/>
        <w:t>family and friends, and/or participating in ʻōhiʻa advocacy efforts. Results from our survey also showed a significant increase in knowledge about ʻōhiʻa after attending our event (p-value: 0.001). In con</w:t>
      </w:r>
      <w:r>
        <w:rPr>
          <w:rFonts w:ascii="Times New Roman" w:eastAsia="Times New Roman" w:hAnsi="Times New Roman" w:cs="Times New Roman"/>
          <w:sz w:val="24"/>
          <w:szCs w:val="24"/>
        </w:rPr>
        <w:t>clusion, we found there to be many benefits to hosting the ʻŌhiʻa Love Fest virtually yet we did recognize the importance of in-person learning exchanges and experiences.</w:t>
      </w:r>
    </w:p>
    <w:p w14:paraId="0BCB9AC8" w14:textId="77777777" w:rsidR="00790C46" w:rsidRDefault="00790C46">
      <w:pPr>
        <w:jc w:val="both"/>
        <w:rPr>
          <w:rFonts w:ascii="Times New Roman" w:eastAsia="Times New Roman" w:hAnsi="Times New Roman" w:cs="Times New Roman"/>
          <w:sz w:val="24"/>
          <w:szCs w:val="24"/>
        </w:rPr>
      </w:pPr>
    </w:p>
    <w:p w14:paraId="1CFD9418"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3786D1F" wp14:editId="0DFEF111">
            <wp:extent cx="5950846" cy="3986213"/>
            <wp:effectExtent l="25400" t="25400" r="25400" b="254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50846" cy="3986213"/>
                    </a:xfrm>
                    <a:prstGeom prst="rect">
                      <a:avLst/>
                    </a:prstGeom>
                    <a:ln w="25400">
                      <a:solidFill>
                        <a:srgbClr val="000000"/>
                      </a:solidFill>
                      <a:prstDash val="solid"/>
                    </a:ln>
                  </pic:spPr>
                </pic:pic>
              </a:graphicData>
            </a:graphic>
          </wp:inline>
        </w:drawing>
      </w:r>
      <w:r>
        <w:rPr>
          <w:rFonts w:ascii="Times New Roman" w:eastAsia="Times New Roman" w:hAnsi="Times New Roman" w:cs="Times New Roman"/>
          <w:b/>
          <w:sz w:val="24"/>
          <w:szCs w:val="24"/>
        </w:rPr>
        <w:t xml:space="preserve"> </w:t>
      </w:r>
    </w:p>
    <w:p w14:paraId="4727215A" w14:textId="77777777" w:rsidR="00790C46" w:rsidRPr="00937B62" w:rsidRDefault="001939D5">
      <w:pPr>
        <w:rPr>
          <w:rFonts w:ascii="Times New Roman" w:eastAsia="Times New Roman" w:hAnsi="Times New Roman" w:cs="Times New Roman"/>
          <w:bCs/>
          <w:sz w:val="20"/>
          <w:szCs w:val="20"/>
        </w:rPr>
      </w:pPr>
      <w:r w:rsidRPr="00937B62">
        <w:rPr>
          <w:rFonts w:ascii="Times New Roman" w:eastAsia="Times New Roman" w:hAnsi="Times New Roman" w:cs="Times New Roman"/>
          <w:bCs/>
          <w:sz w:val="20"/>
          <w:szCs w:val="20"/>
        </w:rPr>
        <w:t>2021 ʻŌhiʻa Love Fest - knowledge change</w:t>
      </w:r>
    </w:p>
    <w:p w14:paraId="43376238" w14:textId="77777777" w:rsidR="00790C46" w:rsidRDefault="00790C46">
      <w:pPr>
        <w:rPr>
          <w:rFonts w:ascii="Times New Roman" w:eastAsia="Times New Roman" w:hAnsi="Times New Roman" w:cs="Times New Roman"/>
          <w:b/>
          <w:sz w:val="24"/>
          <w:szCs w:val="24"/>
        </w:rPr>
      </w:pPr>
    </w:p>
    <w:p w14:paraId="3EBFE718" w14:textId="77777777" w:rsidR="00790C46" w:rsidRDefault="001939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2021 Wreath Making Workshops - </w:t>
      </w:r>
    </w:p>
    <w:p w14:paraId="63115B02" w14:textId="194C087B" w:rsidR="00790C46" w:rsidRDefault="00790C46">
      <w:pPr>
        <w:rPr>
          <w:rFonts w:ascii="Times New Roman" w:eastAsia="Times New Roman" w:hAnsi="Times New Roman" w:cs="Times New Roman"/>
          <w:b/>
          <w:sz w:val="24"/>
          <w:szCs w:val="24"/>
        </w:rPr>
      </w:pPr>
    </w:p>
    <w:p w14:paraId="14EE0691" w14:textId="2CA820C9" w:rsidR="00937B62" w:rsidRPr="00937B62" w:rsidRDefault="00937B62">
      <w:pPr>
        <w:rPr>
          <w:rFonts w:ascii="Times New Roman" w:eastAsia="Times New Roman" w:hAnsi="Times New Roman" w:cs="Times New Roman"/>
          <w:bCs/>
          <w:sz w:val="24"/>
          <w:szCs w:val="24"/>
        </w:rPr>
      </w:pPr>
      <w:r w:rsidRPr="00937B62">
        <w:rPr>
          <w:rFonts w:ascii="Times New Roman" w:eastAsia="Times New Roman" w:hAnsi="Times New Roman" w:cs="Times New Roman"/>
          <w:bCs/>
          <w:sz w:val="24"/>
          <w:szCs w:val="24"/>
        </w:rPr>
        <w:t xml:space="preserve">We hosted two </w:t>
      </w:r>
      <w:r>
        <w:rPr>
          <w:rFonts w:ascii="Times New Roman" w:eastAsia="Times New Roman" w:hAnsi="Times New Roman" w:cs="Times New Roman"/>
          <w:sz w:val="24"/>
          <w:szCs w:val="24"/>
        </w:rPr>
        <w:t>ʻŌhiʻa</w:t>
      </w:r>
      <w:r>
        <w:rPr>
          <w:rFonts w:ascii="Times New Roman" w:eastAsia="Times New Roman" w:hAnsi="Times New Roman" w:cs="Times New Roman"/>
          <w:sz w:val="24"/>
          <w:szCs w:val="24"/>
        </w:rPr>
        <w:t xml:space="preserve">-free wreath making workshops in December 2021. While </w:t>
      </w:r>
      <w:r>
        <w:rPr>
          <w:rFonts w:ascii="Times New Roman" w:eastAsia="Times New Roman" w:hAnsi="Times New Roman" w:cs="Times New Roman"/>
          <w:sz w:val="24"/>
          <w:szCs w:val="24"/>
        </w:rPr>
        <w:t>ʻŌhiʻa</w:t>
      </w:r>
      <w:r>
        <w:rPr>
          <w:rFonts w:ascii="Times New Roman" w:eastAsia="Times New Roman" w:hAnsi="Times New Roman" w:cs="Times New Roman"/>
          <w:sz w:val="24"/>
          <w:szCs w:val="24"/>
        </w:rPr>
        <w:t xml:space="preserve"> </w:t>
      </w:r>
      <w:r w:rsidR="00071493">
        <w:rPr>
          <w:rFonts w:ascii="Times New Roman" w:eastAsia="Times New Roman" w:hAnsi="Times New Roman" w:cs="Times New Roman"/>
          <w:sz w:val="24"/>
          <w:szCs w:val="24"/>
        </w:rPr>
        <w:t xml:space="preserve">Christmas </w:t>
      </w:r>
      <w:r>
        <w:rPr>
          <w:rFonts w:ascii="Times New Roman" w:eastAsia="Times New Roman" w:hAnsi="Times New Roman" w:cs="Times New Roman"/>
          <w:sz w:val="24"/>
          <w:szCs w:val="24"/>
        </w:rPr>
        <w:t xml:space="preserve">wreaths are beautiful and significant in </w:t>
      </w:r>
      <w:proofErr w:type="gramStart"/>
      <w:r>
        <w:rPr>
          <w:rFonts w:ascii="Times New Roman" w:eastAsia="Times New Roman" w:hAnsi="Times New Roman" w:cs="Times New Roman"/>
          <w:sz w:val="24"/>
          <w:szCs w:val="24"/>
        </w:rPr>
        <w:t>Hawai‘</w:t>
      </w:r>
      <w:proofErr w:type="gramEnd"/>
      <w:r>
        <w:rPr>
          <w:rFonts w:ascii="Times New Roman" w:eastAsia="Times New Roman" w:hAnsi="Times New Roman" w:cs="Times New Roman"/>
          <w:sz w:val="24"/>
          <w:szCs w:val="24"/>
        </w:rPr>
        <w:t xml:space="preserve">i, </w:t>
      </w:r>
      <w:r w:rsidR="00071493">
        <w:rPr>
          <w:rFonts w:ascii="Times New Roman" w:eastAsia="Times New Roman" w:hAnsi="Times New Roman" w:cs="Times New Roman"/>
          <w:sz w:val="24"/>
          <w:szCs w:val="24"/>
        </w:rPr>
        <w:t xml:space="preserve">we are encouraging people to use other native and local plants in their home made Christmas wreaths. Participants responded that they will use what they learned to make more </w:t>
      </w:r>
      <w:r w:rsidR="00071493">
        <w:rPr>
          <w:rFonts w:ascii="Times New Roman" w:eastAsia="Times New Roman" w:hAnsi="Times New Roman" w:cs="Times New Roman"/>
          <w:sz w:val="24"/>
          <w:szCs w:val="24"/>
        </w:rPr>
        <w:t>ʻŌhiʻa-free</w:t>
      </w:r>
      <w:r w:rsidR="00071493">
        <w:rPr>
          <w:rFonts w:ascii="Times New Roman" w:eastAsia="Times New Roman" w:hAnsi="Times New Roman" w:cs="Times New Roman"/>
          <w:sz w:val="24"/>
          <w:szCs w:val="24"/>
        </w:rPr>
        <w:t xml:space="preserve"> wreaths, teach others to make these wreaths, and reduce the use of single-use plastics in their wreaths. </w:t>
      </w:r>
    </w:p>
    <w:p w14:paraId="2BDD4D05" w14:textId="77777777" w:rsidR="00790C46" w:rsidRDefault="001939D5">
      <w:pP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872D280" wp14:editId="38022A41">
            <wp:extent cx="5943600" cy="3022600"/>
            <wp:effectExtent l="25400" t="25400" r="25400" b="25400"/>
            <wp:docPr id="5" name="image4.png" descr="Forms response chart. Question title: What actions will you take after attending the 2021 ʻŌhiʻa-Free Wreath Making Workshop? select all that apply. Number of responses: 14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What actions will you take after attending the 2021 ʻŌhiʻa-Free Wreath Making Workshop? select all that apply. Number of responses: 14 responses."/>
                    <pic:cNvPicPr preferRelativeResize="0"/>
                  </pic:nvPicPr>
                  <pic:blipFill>
                    <a:blip r:embed="rId17"/>
                    <a:srcRect/>
                    <a:stretch>
                      <a:fillRect/>
                    </a:stretch>
                  </pic:blipFill>
                  <pic:spPr>
                    <a:xfrm>
                      <a:off x="0" y="0"/>
                      <a:ext cx="5943600" cy="3022600"/>
                    </a:xfrm>
                    <a:prstGeom prst="rect">
                      <a:avLst/>
                    </a:prstGeom>
                    <a:ln w="25400">
                      <a:solidFill>
                        <a:srgbClr val="000000"/>
                      </a:solidFill>
                      <a:prstDash val="solid"/>
                    </a:ln>
                  </pic:spPr>
                </pic:pic>
              </a:graphicData>
            </a:graphic>
          </wp:inline>
        </w:drawing>
      </w:r>
    </w:p>
    <w:p w14:paraId="63E084DE" w14:textId="77777777" w:rsidR="00790C46" w:rsidRDefault="00790C46">
      <w:pPr>
        <w:rPr>
          <w:rFonts w:ascii="Times New Roman" w:eastAsia="Times New Roman" w:hAnsi="Times New Roman" w:cs="Times New Roman"/>
          <w:b/>
          <w:sz w:val="24"/>
          <w:szCs w:val="24"/>
        </w:rPr>
      </w:pPr>
    </w:p>
    <w:p w14:paraId="1DC1B393" w14:textId="77777777" w:rsidR="00790C46" w:rsidRDefault="00790C46">
      <w:pPr>
        <w:rPr>
          <w:rFonts w:ascii="Times New Roman" w:eastAsia="Times New Roman" w:hAnsi="Times New Roman" w:cs="Times New Roman"/>
          <w:sz w:val="24"/>
          <w:szCs w:val="24"/>
        </w:rPr>
      </w:pPr>
    </w:p>
    <w:p w14:paraId="2159C357" w14:textId="77777777" w:rsidR="00790C46" w:rsidRDefault="00790C46">
      <w:pPr>
        <w:rPr>
          <w:rFonts w:ascii="Times New Roman" w:eastAsia="Times New Roman" w:hAnsi="Times New Roman" w:cs="Times New Roman"/>
          <w:b/>
          <w:sz w:val="24"/>
          <w:szCs w:val="24"/>
        </w:rPr>
      </w:pPr>
    </w:p>
    <w:p w14:paraId="0BA79549" w14:textId="77777777" w:rsidR="00790C46" w:rsidRDefault="00790C46">
      <w:pPr>
        <w:rPr>
          <w:rFonts w:ascii="Times New Roman" w:eastAsia="Times New Roman" w:hAnsi="Times New Roman" w:cs="Times New Roman"/>
          <w:b/>
          <w:sz w:val="24"/>
          <w:szCs w:val="24"/>
        </w:rPr>
      </w:pPr>
    </w:p>
    <w:p w14:paraId="3716B93B" w14:textId="77777777" w:rsidR="00790C46" w:rsidRDefault="00790C46">
      <w:pPr>
        <w:rPr>
          <w:rFonts w:ascii="Times New Roman" w:eastAsia="Times New Roman" w:hAnsi="Times New Roman" w:cs="Times New Roman"/>
          <w:b/>
          <w:sz w:val="24"/>
          <w:szCs w:val="24"/>
        </w:rPr>
      </w:pPr>
    </w:p>
    <w:p w14:paraId="7DCCF09C" w14:textId="77777777" w:rsidR="00790C46" w:rsidRDefault="00790C46">
      <w:pPr>
        <w:rPr>
          <w:rFonts w:ascii="Times New Roman" w:eastAsia="Times New Roman" w:hAnsi="Times New Roman" w:cs="Times New Roman"/>
          <w:b/>
          <w:sz w:val="24"/>
          <w:szCs w:val="24"/>
        </w:rPr>
      </w:pPr>
    </w:p>
    <w:p w14:paraId="3A378B41" w14:textId="77777777" w:rsidR="00790C46" w:rsidRDefault="00790C46">
      <w:pPr>
        <w:rPr>
          <w:rFonts w:ascii="Times New Roman" w:eastAsia="Times New Roman" w:hAnsi="Times New Roman" w:cs="Times New Roman"/>
          <w:b/>
          <w:sz w:val="24"/>
          <w:szCs w:val="24"/>
        </w:rPr>
      </w:pPr>
    </w:p>
    <w:p w14:paraId="7FE61CBE" w14:textId="77777777" w:rsidR="00790C46" w:rsidRDefault="00790C46">
      <w:pPr>
        <w:rPr>
          <w:rFonts w:ascii="Times New Roman" w:eastAsia="Times New Roman" w:hAnsi="Times New Roman" w:cs="Times New Roman"/>
          <w:b/>
          <w:sz w:val="24"/>
          <w:szCs w:val="24"/>
        </w:rPr>
      </w:pPr>
    </w:p>
    <w:p w14:paraId="39E9A6F3" w14:textId="77777777" w:rsidR="00790C46" w:rsidRDefault="00790C46">
      <w:pPr>
        <w:rPr>
          <w:rFonts w:ascii="Times New Roman" w:eastAsia="Times New Roman" w:hAnsi="Times New Roman" w:cs="Times New Roman"/>
          <w:b/>
          <w:sz w:val="24"/>
          <w:szCs w:val="24"/>
        </w:rPr>
      </w:pPr>
    </w:p>
    <w:p w14:paraId="53B690EB" w14:textId="77777777" w:rsidR="00790C46" w:rsidRDefault="00790C46">
      <w:pPr>
        <w:rPr>
          <w:rFonts w:ascii="Times New Roman" w:eastAsia="Times New Roman" w:hAnsi="Times New Roman" w:cs="Times New Roman"/>
          <w:b/>
          <w:sz w:val="24"/>
          <w:szCs w:val="24"/>
        </w:rPr>
      </w:pPr>
    </w:p>
    <w:sectPr w:rsidR="00790C46">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2156D" w14:textId="77777777" w:rsidR="001939D5" w:rsidRDefault="001939D5">
      <w:pPr>
        <w:spacing w:line="240" w:lineRule="auto"/>
      </w:pPr>
      <w:r>
        <w:separator/>
      </w:r>
    </w:p>
  </w:endnote>
  <w:endnote w:type="continuationSeparator" w:id="0">
    <w:p w14:paraId="5E592E7F" w14:textId="77777777" w:rsidR="001939D5" w:rsidRDefault="001939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F615C" w14:textId="77777777" w:rsidR="001939D5" w:rsidRDefault="001939D5">
      <w:pPr>
        <w:spacing w:line="240" w:lineRule="auto"/>
      </w:pPr>
      <w:r>
        <w:separator/>
      </w:r>
    </w:p>
  </w:footnote>
  <w:footnote w:type="continuationSeparator" w:id="0">
    <w:p w14:paraId="236E7E74" w14:textId="77777777" w:rsidR="001939D5" w:rsidRDefault="001939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D0" w14:textId="77777777" w:rsidR="00790C46" w:rsidRDefault="00790C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E0F9C"/>
    <w:multiLevelType w:val="multilevel"/>
    <w:tmpl w:val="08A86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16623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C46"/>
    <w:rsid w:val="00000ACA"/>
    <w:rsid w:val="00071493"/>
    <w:rsid w:val="001939D5"/>
    <w:rsid w:val="00332889"/>
    <w:rsid w:val="00570B11"/>
    <w:rsid w:val="00672021"/>
    <w:rsid w:val="00687A1B"/>
    <w:rsid w:val="00701D9A"/>
    <w:rsid w:val="00790C46"/>
    <w:rsid w:val="007D5933"/>
    <w:rsid w:val="00834281"/>
    <w:rsid w:val="00860BA8"/>
    <w:rsid w:val="00937B62"/>
    <w:rsid w:val="00B00896"/>
    <w:rsid w:val="00B10932"/>
    <w:rsid w:val="00BD6A7F"/>
    <w:rsid w:val="00D6303D"/>
    <w:rsid w:val="00DA7112"/>
    <w:rsid w:val="00DC7462"/>
    <w:rsid w:val="00E92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E683"/>
  <w15:docId w15:val="{401315A9-DC07-4A19-8197-8040D4F8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70B11"/>
    <w:rPr>
      <w:color w:val="0000FF" w:themeColor="hyperlink"/>
      <w:u w:val="single"/>
    </w:rPr>
  </w:style>
  <w:style w:type="character" w:styleId="UnresolvedMention">
    <w:name w:val="Unresolved Mention"/>
    <w:basedOn w:val="DefaultParagraphFont"/>
    <w:uiPriority w:val="99"/>
    <w:semiHidden/>
    <w:unhideWhenUsed/>
    <w:rsid w:val="00570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user/HawaiiRREA"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channel/UCIsW_btZFLfq_uSjjbgVw6Q"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channel/UC1zeQ-RS-9Gd7sbjLjVYG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 Friday</dc:creator>
  <cp:lastModifiedBy>J. B. Friday</cp:lastModifiedBy>
  <cp:revision>3</cp:revision>
  <dcterms:created xsi:type="dcterms:W3CDTF">2022-07-08T01:54:00Z</dcterms:created>
  <dcterms:modified xsi:type="dcterms:W3CDTF">2022-07-08T01:55:00Z</dcterms:modified>
</cp:coreProperties>
</file>